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-20"/>
        <w:textAlignment w:val="auto"/>
        <w:rPr>
          <w:rFonts w:hint="eastAsia" w:ascii="黑体" w:hAnsi="黑体" w:eastAsia="黑体" w:cs="黑体"/>
          <w:spacing w:val="1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1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pacing w:val="1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ascii="方正小标宋简体" w:eastAsia="方正小标宋简体"/>
          <w:sz w:val="44"/>
          <w:szCs w:val="44"/>
          <w:highlight w:val="none"/>
          <w:lang w:val="e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highlight w:val="none"/>
        </w:rPr>
        <w:t>社会组织负责人受刑事处罚</w:t>
      </w:r>
      <w:r>
        <w:rPr>
          <w:rFonts w:ascii="方正小标宋简体" w:eastAsia="方正小标宋简体"/>
          <w:sz w:val="44"/>
          <w:szCs w:val="44"/>
          <w:highlight w:val="none"/>
          <w:lang w:val="en"/>
        </w:rPr>
        <w:t>情况的报告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  <w:highlight w:val="none"/>
          <w:lang w:val="e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" w:eastAsia="zh-CN"/>
        </w:rPr>
        <w:t>沈阳市和平区民政局</w:t>
      </w:r>
      <w:r>
        <w:rPr>
          <w:rFonts w:hint="eastAsia" w:ascii="仿宋_GB2312" w:eastAsia="仿宋_GB2312"/>
          <w:sz w:val="32"/>
          <w:szCs w:val="32"/>
          <w:highlight w:val="none"/>
          <w:lang w:val="e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>（</w:t>
      </w:r>
      <w:r>
        <w:rPr>
          <w:rFonts w:hint="eastAsia" w:ascii="仿宋_GB2312" w:hAnsi="楷体" w:eastAsia="仿宋_GB2312"/>
          <w:sz w:val="32"/>
          <w:szCs w:val="32"/>
          <w:highlight w:val="none"/>
          <w:u w:val="single"/>
        </w:rPr>
        <w:t>姓名）</w:t>
      </w:r>
      <w:r>
        <w:rPr>
          <w:rFonts w:hint="eastAsia" w:ascii="仿宋_GB2312" w:eastAsia="仿宋_GB2312"/>
          <w:sz w:val="32"/>
          <w:szCs w:val="32"/>
          <w:highlight w:val="none"/>
        </w:rPr>
        <w:t>，现任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（社会组织名称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社会组织职务） </w:t>
      </w:r>
      <w:r>
        <w:rPr>
          <w:rFonts w:hint="eastAsia" w:ascii="仿宋_GB2312" w:eastAsia="仿宋_GB2312"/>
          <w:sz w:val="32"/>
          <w:szCs w:val="32"/>
          <w:highlight w:val="none"/>
        </w:rPr>
        <w:t>，身份证号码为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ascii="仿宋_GB2312" w:eastAsia="仿宋_GB2312"/>
          <w:sz w:val="32"/>
          <w:szCs w:val="32"/>
          <w:highlight w:val="none"/>
          <w:lang w:val="en"/>
        </w:rPr>
        <w:t>现就其受刑事处罚情况，报告如下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1.</w:t>
      </w:r>
      <w:r>
        <w:rPr>
          <w:rFonts w:ascii="仿宋_GB2312" w:eastAsia="仿宋_GB2312"/>
          <w:sz w:val="32"/>
          <w:szCs w:val="32"/>
          <w:highlight w:val="none"/>
          <w:lang w:val="en"/>
        </w:rPr>
        <w:t>受刑事处罚基本情况（包括案件情形、列管脱管日期等）</w:t>
      </w:r>
      <w:r>
        <w:rPr>
          <w:rFonts w:hint="eastAsia" w:ascii="仿宋_GB2312" w:eastAsia="仿宋_GB2312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2.社会组织对受到刑事处罚的负责人处理情况；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ascii="仿宋_GB2312" w:eastAsia="仿宋_GB2312"/>
          <w:sz w:val="32"/>
          <w:szCs w:val="32"/>
          <w:highlight w:val="none"/>
          <w:lang w:val="en"/>
        </w:rPr>
        <w:t>我</w:t>
      </w:r>
      <w:r>
        <w:rPr>
          <w:rFonts w:hint="eastAsia" w:ascii="仿宋_GB2312" w:eastAsia="仿宋_GB2312"/>
          <w:sz w:val="32"/>
          <w:szCs w:val="32"/>
          <w:highlight w:val="none"/>
          <w:lang w:val="en"/>
        </w:rPr>
        <w:t>单位</w:t>
      </w:r>
      <w:r>
        <w:rPr>
          <w:rFonts w:ascii="仿宋_GB2312" w:eastAsia="仿宋_GB2312"/>
          <w:sz w:val="32"/>
          <w:szCs w:val="32"/>
          <w:highlight w:val="none"/>
          <w:lang w:val="en"/>
        </w:rPr>
        <w:t>将</w:t>
      </w:r>
      <w:r>
        <w:rPr>
          <w:rFonts w:hint="eastAsia" w:ascii="仿宋_GB2312" w:eastAsia="仿宋_GB2312"/>
          <w:sz w:val="32"/>
          <w:szCs w:val="32"/>
          <w:highlight w:val="none"/>
        </w:rPr>
        <w:t>坚持中国共产党的全面领导，</w:t>
      </w:r>
      <w:r>
        <w:rPr>
          <w:rFonts w:ascii="仿宋_GB2312" w:eastAsia="仿宋_GB2312"/>
          <w:sz w:val="32"/>
          <w:szCs w:val="32"/>
          <w:highlight w:val="none"/>
          <w:lang w:val="en"/>
        </w:rPr>
        <w:t>持续加强</w:t>
      </w:r>
      <w:r>
        <w:rPr>
          <w:rFonts w:hint="eastAsia" w:ascii="仿宋_GB2312" w:eastAsia="仿宋_GB2312"/>
          <w:sz w:val="32"/>
          <w:szCs w:val="32"/>
          <w:highlight w:val="none"/>
          <w:lang w:val="en"/>
        </w:rPr>
        <w:t>负责人</w:t>
      </w:r>
      <w:r>
        <w:rPr>
          <w:rFonts w:ascii="仿宋_GB2312" w:eastAsia="仿宋_GB2312"/>
          <w:sz w:val="32"/>
          <w:szCs w:val="32"/>
          <w:highlight w:val="none"/>
          <w:lang w:val="en"/>
        </w:rPr>
        <w:t>任职资格审查，教育引导</w:t>
      </w:r>
      <w:r>
        <w:rPr>
          <w:rFonts w:hint="eastAsia" w:ascii="仿宋_GB2312" w:eastAsia="仿宋_GB2312"/>
          <w:sz w:val="32"/>
          <w:szCs w:val="32"/>
          <w:highlight w:val="none"/>
          <w:lang w:val="en" w:eastAsia="zh-CN"/>
        </w:rPr>
        <w:t>本机构全体工作人员</w:t>
      </w:r>
      <w:r>
        <w:rPr>
          <w:rFonts w:hint="eastAsia" w:ascii="仿宋_GB2312" w:eastAsia="仿宋_GB2312"/>
          <w:sz w:val="32"/>
          <w:szCs w:val="32"/>
          <w:highlight w:val="none"/>
          <w:lang w:val="en"/>
        </w:rPr>
        <w:t>遵守宪法、法</w:t>
      </w:r>
      <w:r>
        <w:rPr>
          <w:rFonts w:hint="eastAsia" w:ascii="仿宋_GB2312" w:eastAsia="仿宋_GB2312"/>
          <w:sz w:val="32"/>
          <w:szCs w:val="32"/>
          <w:highlight w:val="none"/>
        </w:rPr>
        <w:t>律、法规和国家政策</w:t>
      </w:r>
      <w:r>
        <w:rPr>
          <w:rFonts w:ascii="仿宋_GB2312" w:eastAsia="仿宋_GB2312"/>
          <w:sz w:val="32"/>
          <w:szCs w:val="32"/>
          <w:highlight w:val="none"/>
          <w:lang w:val="en"/>
        </w:rPr>
        <w:t>，不断加强内部治理，</w:t>
      </w:r>
      <w:r>
        <w:rPr>
          <w:rFonts w:hint="eastAsia" w:ascii="仿宋_GB2312" w:eastAsia="仿宋_GB2312"/>
          <w:sz w:val="32"/>
          <w:szCs w:val="32"/>
          <w:highlight w:val="none"/>
          <w:lang w:val="en"/>
        </w:rPr>
        <w:t>持续</w:t>
      </w:r>
      <w:r>
        <w:rPr>
          <w:rFonts w:ascii="仿宋_GB2312" w:eastAsia="仿宋_GB2312"/>
          <w:sz w:val="32"/>
          <w:szCs w:val="32"/>
          <w:highlight w:val="none"/>
          <w:lang w:val="en"/>
        </w:rPr>
        <w:t>提升</w:t>
      </w:r>
      <w:r>
        <w:rPr>
          <w:rFonts w:hint="eastAsia" w:ascii="仿宋_GB2312" w:eastAsia="仿宋_GB2312"/>
          <w:sz w:val="32"/>
          <w:szCs w:val="32"/>
          <w:highlight w:val="none"/>
          <w:lang w:val="en"/>
        </w:rPr>
        <w:t>社会组织</w:t>
      </w:r>
      <w:r>
        <w:rPr>
          <w:rFonts w:ascii="仿宋_GB2312" w:eastAsia="仿宋_GB2312"/>
          <w:sz w:val="32"/>
          <w:szCs w:val="32"/>
          <w:highlight w:val="none"/>
          <w:lang w:val="en"/>
        </w:rPr>
        <w:t>法治化、正规化建设水平，确保</w:t>
      </w:r>
      <w:r>
        <w:rPr>
          <w:rFonts w:hint="eastAsia" w:ascii="仿宋_GB2312" w:eastAsia="仿宋_GB2312"/>
          <w:sz w:val="32"/>
          <w:szCs w:val="32"/>
          <w:highlight w:val="none"/>
          <w:lang w:val="en"/>
        </w:rPr>
        <w:t>社会组织</w:t>
      </w:r>
      <w:r>
        <w:rPr>
          <w:rFonts w:ascii="仿宋_GB2312" w:eastAsia="仿宋_GB2312"/>
          <w:sz w:val="32"/>
          <w:szCs w:val="32"/>
          <w:highlight w:val="none"/>
          <w:lang w:val="en"/>
        </w:rPr>
        <w:t>健康有序发展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2560" w:firstLineChars="8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法定代表人签字：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4320" w:firstLineChars="1350"/>
        <w:textAlignment w:val="auto"/>
        <w:rPr>
          <w:rFonts w:ascii="仿宋_GB2312" w:eastAsia="仿宋_GB2312"/>
          <w:szCs w:val="21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年检年度：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2023年度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>社会组织名称</w:t>
      </w:r>
      <w:r>
        <w:rPr>
          <w:rFonts w:hint="eastAsia" w:ascii="仿宋_GB2312" w:eastAsia="仿宋_GB2312"/>
          <w:sz w:val="32"/>
          <w:szCs w:val="32"/>
          <w:highlight w:val="none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ind w:firstLine="4800" w:firstLineChars="15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ascii="仿宋_GB2312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ascii="仿宋_GB2312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jJhMGE2NzgxMzA2NzFlY2Q0MjJkZjk2OGEzYmQifQ=="/>
  </w:docVars>
  <w:rsids>
    <w:rsidRoot w:val="2BA00263"/>
    <w:rsid w:val="2BA00263"/>
    <w:rsid w:val="4839608B"/>
    <w:rsid w:val="656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2024-04-16T03:06:00Z</dcterms:created>
  <dc:creator>酥寒呐</dc:creator>
  <cp:lastModifiedBy>酥寒呐</cp:lastModifiedBy>
  <dcterms:modified xsi:type="dcterms:W3CDTF">2024-04-16T03:07:29Z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15EEA448F14747AEA567BDE10F633E81_13</vt:lpwstr>
  </property>
</Properties>
</file>