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26D63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沈阳市和平区夜经济建设“十四五”发展规划</w:t>
      </w: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Pr="00683F25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4F05E2">
      <w:pPr>
        <w:jc w:val="center"/>
        <w:rPr>
          <w:rFonts w:ascii="黑体" w:eastAsia="黑体" w:hAnsi="黑体" w:cs="黑体"/>
          <w:sz w:val="52"/>
          <w:szCs w:val="52"/>
        </w:rPr>
      </w:pPr>
    </w:p>
    <w:p w:rsidR="004F05E2" w:rsidRDefault="005D0CA4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 xml:space="preserve"> </w:t>
      </w:r>
    </w:p>
    <w:p w:rsidR="004F05E2" w:rsidRDefault="004F05E2">
      <w:pPr>
        <w:jc w:val="center"/>
        <w:rPr>
          <w:rFonts w:ascii="黑体" w:eastAsia="黑体" w:hAnsi="黑体" w:cs="黑体"/>
          <w:sz w:val="40"/>
          <w:szCs w:val="40"/>
        </w:rPr>
      </w:pPr>
    </w:p>
    <w:p w:rsidR="004F05E2" w:rsidRDefault="004F05E2">
      <w:pPr>
        <w:jc w:val="center"/>
        <w:rPr>
          <w:rFonts w:ascii="宋体" w:eastAsia="宋体" w:hAnsi="宋体"/>
          <w:sz w:val="52"/>
          <w:szCs w:val="72"/>
        </w:rPr>
        <w:sectPr w:rsidR="004F05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宋体" w:eastAsia="宋体" w:hAnsi="宋体"/>
          <w:sz w:val="52"/>
          <w:szCs w:val="72"/>
        </w:rPr>
        <w:id w:val="147478037"/>
        <w:docPartObj>
          <w:docPartGallery w:val="Table of Contents"/>
          <w:docPartUnique/>
        </w:docPartObj>
      </w:sdtPr>
      <w:sdtEndPr>
        <w:rPr>
          <w:rFonts w:ascii="仿宋" w:eastAsia="仿宋" w:hAnsi="仿宋" w:cs="仿宋"/>
          <w:b/>
          <w:sz w:val="44"/>
          <w:szCs w:val="56"/>
        </w:rPr>
      </w:sdtEndPr>
      <w:sdtContent>
        <w:p w:rsidR="004F05E2" w:rsidRDefault="00426D63">
          <w:pPr>
            <w:jc w:val="center"/>
            <w:rPr>
              <w:rFonts w:ascii="宋体" w:eastAsia="宋体" w:hAnsi="宋体"/>
              <w:sz w:val="52"/>
              <w:szCs w:val="72"/>
            </w:rPr>
          </w:pPr>
          <w:r>
            <w:rPr>
              <w:rFonts w:ascii="宋体" w:eastAsia="宋体" w:hAnsi="宋体"/>
              <w:sz w:val="52"/>
              <w:szCs w:val="72"/>
            </w:rPr>
            <w:t>目录</w:t>
          </w:r>
        </w:p>
        <w:p w:rsidR="004F05E2" w:rsidRDefault="004F05E2">
          <w:pPr>
            <w:jc w:val="center"/>
            <w:rPr>
              <w:rFonts w:ascii="宋体" w:eastAsia="宋体" w:hAnsi="宋体"/>
            </w:rPr>
          </w:pPr>
        </w:p>
        <w:bookmarkStart w:id="0" w:name="_GoBack"/>
        <w:p w:rsidR="00D7500B" w:rsidRDefault="00B8197E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r w:rsidRPr="00B8197E">
            <w:rPr>
              <w:rFonts w:ascii="仿宋" w:eastAsia="仿宋" w:hAnsi="仿宋" w:cs="仿宋"/>
              <w:sz w:val="56"/>
              <w:szCs w:val="56"/>
            </w:rPr>
            <w:fldChar w:fldCharType="begin"/>
          </w:r>
          <w:r w:rsidR="00426D63">
            <w:rPr>
              <w:rFonts w:ascii="仿宋" w:eastAsia="仿宋" w:hAnsi="仿宋" w:cs="仿宋"/>
              <w:sz w:val="56"/>
              <w:szCs w:val="56"/>
            </w:rPr>
            <w:instrText xml:space="preserve">TOC \o "1-2" \h \u </w:instrText>
          </w:r>
          <w:r w:rsidRPr="00B8197E">
            <w:rPr>
              <w:rFonts w:ascii="仿宋" w:eastAsia="仿宋" w:hAnsi="仿宋" w:cs="仿宋"/>
              <w:sz w:val="56"/>
              <w:szCs w:val="56"/>
            </w:rPr>
            <w:fldChar w:fldCharType="separate"/>
          </w:r>
          <w:hyperlink w:anchor="_Toc68707437" w:history="1">
            <w:r w:rsidR="00D7500B"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一、“十三五”沈阳市和平区夜经济发展回顾</w:t>
            </w:r>
            <w:r w:rsidR="00D7500B">
              <w:rPr>
                <w:noProof/>
              </w:rPr>
              <w:tab/>
            </w:r>
            <w:r w:rsidR="00D7500B">
              <w:rPr>
                <w:noProof/>
              </w:rPr>
              <w:fldChar w:fldCharType="begin"/>
            </w:r>
            <w:r w:rsidR="00D7500B">
              <w:rPr>
                <w:noProof/>
              </w:rPr>
              <w:instrText xml:space="preserve"> PAGEREF _Toc68707437 \h </w:instrText>
            </w:r>
            <w:r w:rsidR="00D7500B">
              <w:rPr>
                <w:noProof/>
              </w:rPr>
            </w:r>
            <w:r w:rsidR="00D7500B">
              <w:rPr>
                <w:noProof/>
              </w:rPr>
              <w:fldChar w:fldCharType="separate"/>
            </w:r>
            <w:r w:rsidR="00D7500B">
              <w:rPr>
                <w:noProof/>
              </w:rPr>
              <w:t>1</w:t>
            </w:r>
            <w:r w:rsidR="00D7500B"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38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（一）品质持续提升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_Toc68707438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39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（二）消费持续复苏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_Toc68707439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0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（三）业态持续升级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1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（四）文化活动影响持续放大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2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（五）品牌知名度持续扩大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43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二、“十三五”期间存在的问题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4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（一）“夜经济”优质供给不足，同质化现象严重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5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（二）“夜经济”配套服务和基础设施建设仍需加强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6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（三）品牌培育不够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7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（四）冬季夜经济发展有待挖掘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48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三、“十四五”时期面临的机遇与挑战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49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（一）机遇分析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_Toc68707449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0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（二）挑战分析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51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四、发展目标和指导思想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2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（一）指导思想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3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（二）基本原则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4" w:history="1">
            <w:r w:rsidRPr="00C73BD0">
              <w:rPr>
                <w:rStyle w:val="a7"/>
                <w:rFonts w:ascii="仿宋" w:eastAsia="仿宋" w:hAnsi="仿宋" w:cs="仿宋" w:hint="eastAsia"/>
                <w:b/>
                <w:bCs/>
                <w:noProof/>
              </w:rPr>
              <w:t>（三）发展目标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55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五、夜经济规划布局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6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（一）着力打造三个夜间经济产业带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7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（二）规划建设四条夜间创意步行街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58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（三）改造提升五个夜间经济商区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59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六、“十四五”主要任务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_Toc68707459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0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（一）推进业态调整优化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1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（二）推动电商直播等新业态发展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2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（三）培育夜经济活动品牌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3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（四）构建冬季夜经济新模式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4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（五）增加夜间旅游产品供给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5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（六）完善配套服务体系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10"/>
            <w:tabs>
              <w:tab w:val="right" w:leader="dot" w:pos="8296"/>
            </w:tabs>
            <w:rPr>
              <w:noProof/>
              <w:szCs w:val="22"/>
            </w:rPr>
          </w:pPr>
          <w:hyperlink w:anchor="_Toc68707466" w:history="1">
            <w:r w:rsidRPr="00C73BD0">
              <w:rPr>
                <w:rStyle w:val="a7"/>
                <w:rFonts w:ascii="仿宋_GB2312" w:eastAsia="仿宋_GB2312" w:hAnsi="仿宋" w:hint="eastAsia"/>
                <w:b/>
                <w:bCs/>
                <w:noProof/>
              </w:rPr>
              <w:t>七、保障措施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7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（一）加强组织领导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8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（二）细化考核评价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69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（三）加大政策支持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_Toc68707469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hyperlink>
        </w:p>
        <w:p w:rsidR="00D7500B" w:rsidRDefault="00D7500B">
          <w:pPr>
            <w:pStyle w:val="2"/>
            <w:tabs>
              <w:tab w:val="right" w:leader="dot" w:pos="8296"/>
            </w:tabs>
            <w:rPr>
              <w:noProof/>
              <w:szCs w:val="22"/>
            </w:rPr>
          </w:pPr>
          <w:hyperlink w:anchor="_Toc68707470" w:history="1">
            <w:r w:rsidRPr="00C73BD0">
              <w:rPr>
                <w:rStyle w:val="a7"/>
                <w:rFonts w:ascii="仿宋" w:eastAsia="仿宋" w:hAnsi="仿宋" w:cs="仿宋" w:hint="eastAsia"/>
                <w:b/>
                <w:noProof/>
              </w:rPr>
              <w:t>（四）强化宣传引导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_Toc68707470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hyperlink>
        </w:p>
        <w:p w:rsidR="004F05E2" w:rsidRDefault="00B8197E">
          <w:pPr>
            <w:spacing w:line="579" w:lineRule="exact"/>
            <w:ind w:firstLineChars="200" w:firstLine="560"/>
            <w:rPr>
              <w:rFonts w:ascii="仿宋" w:eastAsia="仿宋" w:hAnsi="仿宋" w:cs="仿宋"/>
              <w:sz w:val="56"/>
              <w:szCs w:val="56"/>
            </w:rPr>
          </w:pPr>
          <w:r>
            <w:rPr>
              <w:rFonts w:ascii="仿宋" w:eastAsia="仿宋" w:hAnsi="仿宋" w:cs="仿宋"/>
              <w:sz w:val="28"/>
              <w:szCs w:val="56"/>
            </w:rPr>
            <w:fldChar w:fldCharType="end"/>
          </w:r>
        </w:p>
      </w:sdtContent>
    </w:sdt>
    <w:p w:rsidR="004F05E2" w:rsidRDefault="004F05E2">
      <w:pPr>
        <w:spacing w:line="579" w:lineRule="exact"/>
        <w:ind w:firstLineChars="200" w:firstLine="800"/>
        <w:rPr>
          <w:rFonts w:ascii="仿宋" w:eastAsia="仿宋" w:hAnsi="仿宋" w:cs="仿宋"/>
          <w:sz w:val="40"/>
          <w:szCs w:val="40"/>
        </w:rPr>
        <w:sectPr w:rsidR="004F05E2">
          <w:footerReference w:type="default" r:id="rId7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bookmarkEnd w:id="0"/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“夜经济”是“日经济”在时间、空间上的延伸，呈现商、旅、文、体协调发展态势，城市要加强对“夜经济”的领导，推动“夜经济”有序健康发展。作为新的消费增长极，夜经济对城市和商业的拉动作用不言而喻，“双循环”背景下，发展夜间经济对于带动消费增长、促进经济发展具有重要意义。以夜为媒，迸发城市商业新活力，夜间经济对于提高城市开放度和活跃度具有重要作用，有利于增强培育经济发展新动能。</w:t>
      </w:r>
    </w:p>
    <w:p w:rsidR="004F05E2" w:rsidRPr="00160AC0" w:rsidRDefault="00426D63" w:rsidP="00D7500B">
      <w:pPr>
        <w:spacing w:line="360" w:lineRule="auto"/>
        <w:ind w:firstLineChars="246" w:firstLine="79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1" w:name="_Toc68707437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一、“十三五”和平区夜经济发展回顾</w:t>
      </w:r>
      <w:bookmarkEnd w:id="1"/>
    </w:p>
    <w:p w:rsidR="002C2EC8" w:rsidRPr="00160AC0" w:rsidRDefault="002C2EC8" w:rsidP="002C2EC8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bookmarkStart w:id="2" w:name="_Toc68707439"/>
      <w:r w:rsidRPr="00160AC0">
        <w:rPr>
          <w:rFonts w:ascii="仿宋_GB2312" w:eastAsia="仿宋_GB2312" w:hint="eastAsia"/>
          <w:b/>
          <w:sz w:val="32"/>
          <w:szCs w:val="32"/>
        </w:rPr>
        <w:t>（一）载体持续扩容。</w:t>
      </w:r>
    </w:p>
    <w:p w:rsidR="002C2EC8" w:rsidRPr="00160AC0" w:rsidRDefault="002C2EC8" w:rsidP="002C2EC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2020年，奉天巷、太原街·万怵都市露台、融IN</w:t>
      </w:r>
      <w:r w:rsidRPr="00160AC0">
        <w:rPr>
          <w:rStyle w:val="a9"/>
          <w:rFonts w:ascii="仿宋_GB2312" w:eastAsia="宋体" w:hAnsi="宋体" w:cs="宋体" w:hint="eastAsia"/>
          <w:i w:val="0"/>
          <w:sz w:val="32"/>
          <w:szCs w:val="32"/>
        </w:rPr>
        <w:t>•</w:t>
      </w:r>
      <w:r w:rsidRP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BOX集装箱小镇、老北市隆重开街，实现“从零到一”的繁华蜕变；</w:t>
      </w:r>
      <w:r w:rsidRPr="00160AC0">
        <w:rPr>
          <w:rFonts w:ascii="仿宋_GB2312" w:eastAsia="仿宋_GB2312" w:hAnsi="Times New Roman" w:cs="Times New Roman" w:hint="eastAsia"/>
          <w:sz w:val="32"/>
          <w:szCs w:val="32"/>
        </w:rPr>
        <w:t>通过项目引领、集成创新，引入沉浸式、体验式文化休闲项目，提高消费者的体验感和参与感，</w:t>
      </w:r>
      <w:r w:rsidRP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中山路、</w:t>
      </w:r>
      <w:r w:rsidRPr="00160AC0">
        <w:rPr>
          <w:rFonts w:ascii="仿宋_GB2312" w:eastAsia="仿宋_GB2312" w:hAnsi="Times New Roman" w:cs="Times New Roman" w:hint="eastAsia"/>
          <w:sz w:val="32"/>
          <w:szCs w:val="32"/>
        </w:rPr>
        <w:t>“858”休闲文化街区</w:t>
      </w:r>
      <w:r w:rsidRP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、西塔街改造升级重新起航，为特色街区注入新活力</w:t>
      </w:r>
      <w:r w:rsid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，</w:t>
      </w:r>
      <w:r w:rsidR="00160AC0" w:rsidRPr="001B6A3C">
        <w:rPr>
          <w:rFonts w:ascii="仿宋_GB2312" w:eastAsia="仿宋_GB2312" w:hAnsi="仿宋" w:hint="eastAsia"/>
          <w:sz w:val="32"/>
          <w:szCs w:val="32"/>
        </w:rPr>
        <w:t>东北地区首条必吃街在西塔正式揭牌</w:t>
      </w:r>
      <w:r w:rsidRPr="00160AC0">
        <w:rPr>
          <w:rStyle w:val="a9"/>
          <w:rFonts w:ascii="仿宋_GB2312" w:eastAsia="仿宋_GB2312" w:hAnsi="黑体" w:hint="eastAsia"/>
          <w:i w:val="0"/>
          <w:sz w:val="32"/>
          <w:szCs w:val="32"/>
        </w:rPr>
        <w:t>。</w:t>
      </w:r>
      <w:r w:rsidRPr="00160AC0">
        <w:rPr>
          <w:rFonts w:ascii="仿宋_GB2312" w:eastAsia="仿宋_GB2312" w:hint="eastAsia"/>
          <w:sz w:val="32"/>
          <w:szCs w:val="32"/>
        </w:rPr>
        <w:t>太原街持续从业态、交通、景观等多个方面进行升级改造，地区商气人气加速积聚，成功认定为首批省级步行街。</w:t>
      </w:r>
    </w:p>
    <w:p w:rsidR="00160AC0" w:rsidRPr="00160AC0" w:rsidRDefault="00160AC0" w:rsidP="00160AC0">
      <w:pPr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bookmarkStart w:id="3" w:name="_Toc68707441"/>
      <w:bookmarkEnd w:id="2"/>
      <w:r w:rsidRPr="00160AC0">
        <w:rPr>
          <w:rFonts w:ascii="仿宋_GB2312" w:eastAsia="仿宋_GB2312" w:hAnsi="Times New Roman" w:cs="Times New Roman" w:hint="eastAsia"/>
          <w:b/>
          <w:sz w:val="32"/>
          <w:szCs w:val="32"/>
        </w:rPr>
        <w:t>（二）坚持规划先行。</w:t>
      </w:r>
    </w:p>
    <w:p w:rsidR="00160AC0" w:rsidRPr="00160AC0" w:rsidRDefault="00160AC0" w:rsidP="00160AC0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60AC0">
        <w:rPr>
          <w:rFonts w:ascii="仿宋_GB2312" w:eastAsia="仿宋_GB2312" w:hAnsi="Times New Roman" w:cs="Times New Roman" w:hint="eastAsia"/>
          <w:sz w:val="32"/>
          <w:szCs w:val="32"/>
        </w:rPr>
        <w:t>和平区专题调研、科学规划、整合资源，促进内循环，聚焦产业消费“双升级”，构建特色的“三带、四街、五片区”夜间经济功能布局（三带：中山路历史文化旅游产业带、浑河两岸生态文化旅游带、五里河高端商务会展经济带；四</w:t>
      </w:r>
      <w:r w:rsidRPr="00160AC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街：三好里步行街、新华美食街、奉天巷风情街、吉安巷日式风情街；五片区：太原街金融商贸片区、北市场民俗文化片区、西塔朝鲜族风情片区、南市场休闲风尚片区、长白岛高端生活品鉴片区）。</w:t>
      </w:r>
    </w:p>
    <w:p w:rsidR="00160AC0" w:rsidRPr="00160AC0" w:rsidRDefault="00160AC0" w:rsidP="00160AC0">
      <w:pPr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160AC0">
        <w:rPr>
          <w:rFonts w:ascii="仿宋_GB2312" w:eastAsia="仿宋_GB2312" w:hAnsi="Times New Roman" w:cs="Times New Roman" w:hint="eastAsia"/>
          <w:b/>
          <w:sz w:val="32"/>
          <w:szCs w:val="32"/>
        </w:rPr>
        <w:t>（三）夜间经济活动丰富</w:t>
      </w:r>
    </w:p>
    <w:p w:rsidR="00160AC0" w:rsidRPr="00160AC0" w:rsidRDefault="00160AC0" w:rsidP="00160AC0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60AC0">
        <w:rPr>
          <w:rFonts w:ascii="仿宋_GB2312" w:eastAsia="仿宋_GB2312" w:hAnsi="Times New Roman" w:cs="Times New Roman" w:hint="eastAsia"/>
          <w:sz w:val="32"/>
          <w:szCs w:val="32"/>
        </w:rPr>
        <w:t>2020年以“品质和平”为主线，举办“品质和平·夜生活节”，围绕“夜购、夜食、夜游、夜娱、夜秀、夜读、夜动、夜歌、夜酒”九大主题，同步启动泛太原街地区、南湖地区、北市地区、长白满融地区四大版块活动，实现22个特色活动“此起彼不伏”、精彩纷呈，打造具有品质优、沈阳味、时尚潮、国际范的夜和平新形象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（四）文化活动影响持续放大</w:t>
      </w:r>
      <w:bookmarkEnd w:id="3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北市场皇寺庙会、西塔地区韩国周、“和平杯”“浑河之夏”等影响力逐年攀升。第六届“浑河之夏”文化艺术季暨首届“品质和平·夜生活节”盛大启幕，第三届郎朗钢琴广场演出季举办活动60余场，“和平杯”国际青少年足球邀请赛被评为国家体育产业示范项目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4" w:name="_Toc68707442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（五）品牌知名度持续扩大</w:t>
      </w:r>
      <w:bookmarkEnd w:id="4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“网逛太原街”淘宝直播首场活动，当天囊括人气排名、观看人数、实时点赞、同类礼品线上线下优惠力等四个第一。八卦街等“探店直播”活动，阅读（播放）量达2.6亿，观看人数超过230万。“千人主播团，玩转夜和平”活动26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家MCN机构，40余名网红主播以“吃播”“逛客”方式走进和平区“品质夜市”当晚流量总数超过100万。</w:t>
      </w:r>
    </w:p>
    <w:p w:rsidR="004F05E2" w:rsidRPr="00160AC0" w:rsidRDefault="00426D63" w:rsidP="00160AC0">
      <w:pPr>
        <w:spacing w:line="360" w:lineRule="auto"/>
        <w:ind w:firstLineChars="196" w:firstLine="63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5" w:name="_Toc68707443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二、“十三五”期间存在的问题</w:t>
      </w:r>
      <w:bookmarkEnd w:id="5"/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6" w:name="_Toc68707444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（一）“夜经济”优质供给不足，同质化现象严重</w:t>
      </w:r>
      <w:bookmarkEnd w:id="6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和平区夜间经济的优质供给不足，夜间消费“菜单”待丰富，商业新模式、新业态发展亟待开发。目前和平区夜间经济多以餐饮、购物等消费为主，文化、演艺、康养类的产品仍然非常少。夜间消费供给结构还需进一步优化，顺应消费者由商品消费向服务消费升级的趋势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7" w:name="_Toc68707445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（二）“夜经济”配套服务和基础设施建设仍需加强</w:t>
      </w:r>
      <w:bookmarkEnd w:id="7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发展“夜经济”需要改善与其配套的消费环境，发展和完善配套设施和服务。夜经济涉及安全、交通、卫生、消防、水电等诸多领域，需要有便捷的交通运输体系，完善的水电气供给、污水收集和排放、垃圾分类处理、餐饮油烟处理、停车场、公共卫生等配套设施，以及强化安全保障。为保障和平区夜经济繁荣发展，仍需加强其配套服务和基础设施建设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8" w:name="_Toc68707446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（三）品牌培育不够</w:t>
      </w:r>
      <w:bookmarkEnd w:id="8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和平区夜经济网点比较分散，规模相对不大，特别缺乏吸引国内外游客深度参与、体现城市特色、具有一定知名度和美誉度的大型综合性夜经济场所，加上限时营业场所多、延时营业场所少，无法形成规模急剧效应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9" w:name="_Toc68707447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（四）冬季夜经济发展有待挖掘</w:t>
      </w:r>
      <w:bookmarkEnd w:id="9"/>
    </w:p>
    <w:p w:rsidR="004F05E2" w:rsidRPr="00160AC0" w:rsidRDefault="00426D63" w:rsidP="00160AC0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东北地区受到地理和气候因素影响，冬季气候寒冷且冬季时间较长，居民的传统消费文化与习惯中比较缺乏冬季夜经济消费，夜间出行的人数大幅减少，夜间商业营业场所数量减少，包括公共交通服务在内的基础配套服务和设施不够健全，夜间消费的便利度不够，导致夜间经济繁荣度下降，发展夜经济存在某种天然困难。</w:t>
      </w:r>
    </w:p>
    <w:p w:rsidR="004F05E2" w:rsidRPr="00160AC0" w:rsidRDefault="00426D63" w:rsidP="00160AC0">
      <w:pPr>
        <w:spacing w:line="360" w:lineRule="auto"/>
        <w:ind w:firstLineChars="196" w:firstLine="63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10" w:name="_Toc68707448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三、“十四五”时期面临的机遇与挑战</w:t>
      </w:r>
      <w:bookmarkEnd w:id="10"/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11" w:name="_Toc68707449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（一）机遇分析</w:t>
      </w:r>
      <w:bookmarkEnd w:id="11"/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1.政策环境带来有利契机 </w:t>
      </w:r>
    </w:p>
    <w:p w:rsidR="004F05E2" w:rsidRPr="00160AC0" w:rsidRDefault="00426D63" w:rsidP="00160AC0">
      <w:pPr>
        <w:widowControl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我国总体经济进入新常态发展阶段，党中央、国务院出台了一系列推进商贸业发展的政策措施（</w:t>
      </w:r>
      <w:r w:rsidRPr="00160AC0">
        <w:rPr>
          <w:rFonts w:ascii="仿宋_GB2312" w:eastAsia="仿宋_GB2312" w:hAnsi="仿宋" w:hint="eastAsia"/>
          <w:sz w:val="32"/>
          <w:szCs w:val="32"/>
        </w:rPr>
        <w:t>《关于加快发展流通促进商业消费的意见》、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《关于完善促进消费体制机制，进一步激发居民消费潜力的若干意见》、《关于以新业态新模式引领消费加快发展的意见》等），辽宁省人民政府印发了《辽宁省人民政府关于促进夜经济发展的指导意见》，辽宁省商务厅也结合省内情况印发了《全省消费升级行动计划实施方案》，政策文件</w:t>
      </w:r>
      <w:r w:rsidRPr="00160AC0">
        <w:rPr>
          <w:rFonts w:ascii="仿宋_GB2312" w:eastAsia="仿宋_GB2312" w:hAnsi="仿宋" w:hint="eastAsia"/>
          <w:sz w:val="32"/>
          <w:szCs w:val="32"/>
        </w:rPr>
        <w:t>鼓励主要商圈和特色商业街与文化、旅游、休闲等紧密结合，适当延长营业时间，开设深夜营业专区、24小时便利店和“深夜食堂”等特色餐饮街区。有条件的地方可加大投入，打造夜间消费场景和集聚区，完善夜</w:t>
      </w:r>
      <w:r w:rsidRPr="00160AC0">
        <w:rPr>
          <w:rFonts w:ascii="仿宋_GB2312" w:eastAsia="仿宋_GB2312" w:hAnsi="仿宋" w:hint="eastAsia"/>
          <w:sz w:val="32"/>
          <w:szCs w:val="32"/>
        </w:rPr>
        <w:lastRenderedPageBreak/>
        <w:t>间交通、安全、环境等配套措施，提高夜间消费便利度和活跃度。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2.产业结构调整促进新兴消费</w:t>
      </w:r>
    </w:p>
    <w:p w:rsidR="004F05E2" w:rsidRPr="00160AC0" w:rsidRDefault="00426D63" w:rsidP="00160AC0">
      <w:pPr>
        <w:pStyle w:val="Default"/>
        <w:ind w:firstLineChars="250" w:firstLine="80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目前，沈阳市的产业结构调整已取得初步成效，工业经济结构调整稳步推进，高技术行业和新产品增长较快；投资结构不断优化，高技术制造业和重点服务业行业投资增长较快；消费品市场保持增长，网络零售等新商业模式快速发展；外贸进出口较快增长，一般贸易出口和高新技术产品出口增长较快。</w:t>
      </w:r>
    </w:p>
    <w:p w:rsidR="004F05E2" w:rsidRPr="00160AC0" w:rsidRDefault="00426D63" w:rsidP="00160AC0">
      <w:pPr>
        <w:pStyle w:val="a5"/>
        <w:widowControl/>
        <w:shd w:val="clear" w:color="auto" w:fill="FFFFFF"/>
        <w:spacing w:beforeAutospacing="0" w:afterAutospacing="0"/>
        <w:ind w:firstLineChars="250" w:firstLine="80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以移动通讯网络为核心的信息技术发展，为传统服务业转型升级提供了强大的技术支撑。产业结构的转型升级在一定程度上反映了消费者市场的新需求，新的消费需求催生了新消费模式，代表了大家对包括衣食住行、娱乐、教育等各方面在内的美好生活的追求和向往。新消费既有传统需求的转型升级，又有新兴需求的强势拉动；既有实物消费的持续火热，也有服务消费的快速崛起，推动消费需求的蛋糕不仅越做越大，而且越做越优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3.夜经济消费助力经济增长</w:t>
      </w:r>
    </w:p>
    <w:p w:rsidR="004F05E2" w:rsidRPr="00160AC0" w:rsidRDefault="00426D63" w:rsidP="00160AC0">
      <w:pPr>
        <w:widowControl/>
        <w:ind w:firstLineChars="200" w:firstLine="64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新常态下经济转型要求动力切换，消费成为经济增长主动力，国家明确提出“发挥消费对经济增长的基础作用”、“加大供给侧改革力度，改善商品结构”、“扩大有效供给和品质提升满足新需求”、“努力构建新消费长效机制”。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发展夜经济新消费模式，逐步完善夜经济配套服务和基础设施建设，将凸显夜经济对和平区经济增长的拉动作用。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4.夜经济消费主力军消费观念的转变</w:t>
      </w:r>
    </w:p>
    <w:p w:rsidR="004F05E2" w:rsidRPr="00160AC0" w:rsidRDefault="00683F25" w:rsidP="00160AC0">
      <w:pPr>
        <w:pStyle w:val="Default"/>
        <w:ind w:firstLineChars="200" w:firstLine="64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000000" w:themeColor="text1"/>
          <w:sz w:val="32"/>
          <w:szCs w:val="32"/>
        </w:rPr>
        <w:t xml:space="preserve"> </w:t>
      </w:r>
      <w:r w:rsidR="00426D63" w:rsidRPr="00160AC0">
        <w:rPr>
          <w:rFonts w:ascii="仿宋_GB2312" w:eastAsia="仿宋_GB2312" w:hAnsi="仿宋" w:cs="仿宋" w:hint="eastAsia"/>
          <w:iCs/>
          <w:color w:val="000000" w:themeColor="text1"/>
          <w:sz w:val="32"/>
          <w:szCs w:val="32"/>
        </w:rPr>
        <w:t>“夜经济市场”的消费主力军大多为年轻人。</w:t>
      </w:r>
      <w:r w:rsidR="00426D63"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银联商务的数据显示,“80后”游客夜间消费最为活跃,消消费金额及笔数均占到所有游客的40%以上。在信息化、科技化的时代,年轻人的价值观念和消费观念与过去相比有很大转变,“超前消费”和“信用卡消费”的现象屡见不鲜。当代年轻人消费观念的转变是刺激市场经济发展的一大动力,在一定程度上加快了“夜经济市场”的进程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12" w:name="_Toc68707450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（二）挑战分析</w:t>
      </w:r>
      <w:bookmarkEnd w:id="12"/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1.传统商业向新兴商业转变</w:t>
      </w:r>
    </w:p>
    <w:p w:rsidR="004F05E2" w:rsidRPr="00160AC0" w:rsidRDefault="00426D63" w:rsidP="00160AC0">
      <w:pPr>
        <w:pStyle w:val="Default"/>
        <w:ind w:firstLineChars="200" w:firstLine="64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和平区缺少传统商业转型升级的动力。和平区要想保持经济快速发展，需要大众创业万众创新的新型经济业态。“夜经济”将现代服务业、餐饮、文化、旅游等传统产业及新兴产业融汇，聚集更多的资金、人才，使传统第三产业发展获得新动力，让新经济、新行业、新职业随“夜经济”不断涌现，就有望成长为中国经济创新发展的试验区和社会转型升级的样板区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2.规划难度较大 </w:t>
      </w:r>
    </w:p>
    <w:p w:rsidR="004F05E2" w:rsidRPr="00160AC0" w:rsidRDefault="00426D63" w:rsidP="00160AC0">
      <w:pPr>
        <w:pStyle w:val="Default"/>
        <w:ind w:firstLineChars="200" w:firstLine="64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发展“夜经济”需要发展和完善配套设施和服务。目前城区的交通运输仍然满足不了市民的需求，与发展夜经济不</w:t>
      </w: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lastRenderedPageBreak/>
        <w:t>匹配。另外一个影响和平区“夜经济”发展的重要外部因素是照明系统，不仅可能影响人们的消费倾向，还有可能影响夜间休闲消费时的人身财产安全。</w:t>
      </w:r>
    </w:p>
    <w:p w:rsidR="004F05E2" w:rsidRPr="00160AC0" w:rsidRDefault="00426D63" w:rsidP="00160AC0">
      <w:pPr>
        <w:pStyle w:val="Default"/>
        <w:ind w:firstLineChars="200" w:firstLine="640"/>
        <w:rPr>
          <w:rFonts w:ascii="仿宋_GB2312" w:eastAsia="仿宋_GB2312" w:hAnsi="仿宋" w:cs="仿宋" w:hint="eastAsia"/>
          <w:iCs/>
          <w:color w:val="333333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sz w:val="32"/>
          <w:szCs w:val="32"/>
        </w:rPr>
        <w:t>从外部环境来看，健全的基础设施、充足的商业资源和便利的交通条件与夜市繁荣程度密切相关。商业资源、文化资源没有在夜市中自由充分利用，局限于小领域小市井中难以开拓。此外，良好的交通条件包括路线的可达性和交通方式的多样性。夜市规模大小不一，对交通条件的要求也不同，夜市的选址大多靠近居民区或人群集散地，交通工具没有保障，公共交通工具过早下班、私家车停车矛盾、交通成本等都有待解决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3.辐射带动引领性仍需提升 </w:t>
      </w:r>
    </w:p>
    <w:p w:rsidR="004F05E2" w:rsidRPr="00160AC0" w:rsidRDefault="00426D63" w:rsidP="00160AC0">
      <w:pPr>
        <w:spacing w:before="156" w:after="156" w:line="360" w:lineRule="auto"/>
        <w:ind w:firstLineChars="200" w:firstLine="640"/>
        <w:rPr>
          <w:rFonts w:ascii="仿宋_GB2312" w:eastAsia="仿宋_GB2312" w:hAnsi="仿宋" w:cs="仿宋" w:hint="eastAsia"/>
          <w:iCs/>
          <w:color w:val="333333"/>
          <w:kern w:val="0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iCs/>
          <w:color w:val="333333"/>
          <w:kern w:val="0"/>
          <w:sz w:val="32"/>
          <w:szCs w:val="32"/>
        </w:rPr>
        <w:t>在网络消费快速发展、新消费模式不断创新的形式下，和平区需要注重区域协调发展，加强与周边区域的沟通联动、错位发展的同时，提高流通效率，拓展流通范围，在区域竞争中起到协调带动作用，帮助和平区经济区实现整体、均衡发展。</w:t>
      </w:r>
    </w:p>
    <w:p w:rsidR="004F05E2" w:rsidRPr="00160AC0" w:rsidRDefault="00426D63">
      <w:pPr>
        <w:spacing w:line="360" w:lineRule="auto"/>
        <w:ind w:firstLineChars="200" w:firstLine="643"/>
        <w:outlineLvl w:val="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4.疫情导致的经济停滞正在显现</w:t>
      </w:r>
    </w:p>
    <w:p w:rsidR="004F05E2" w:rsidRPr="00160AC0" w:rsidRDefault="00426D63" w:rsidP="00160AC0">
      <w:pPr>
        <w:widowControl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新冠疫情从供给和需求两端造成供应链中断和消费停顿，经济基本面受到严重冲击，新一轮经济危机爆发的风险持续积累，外部环境变得更加不稳定不确定。应对当前疫情形势，加强规划引领，稳妥有序推进，按照合理布局、集中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经营、确保安全原则，明确夜经济经营场所服务保障措施、安全防范设施和应急措施等设置条件，确保夜经济经营场所洁净、卫生，实现夜经济商户文明经营、规范经营。</w:t>
      </w:r>
    </w:p>
    <w:p w:rsidR="004F05E2" w:rsidRPr="00160AC0" w:rsidRDefault="00426D63" w:rsidP="00160AC0">
      <w:pPr>
        <w:spacing w:line="360" w:lineRule="auto"/>
        <w:ind w:firstLineChars="196" w:firstLine="63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13" w:name="_Toc68707451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四、发展目标和指导思想</w:t>
      </w:r>
      <w:bookmarkEnd w:id="13"/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14" w:name="_Toc68707452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（一）指导思想</w:t>
      </w:r>
      <w:bookmarkEnd w:id="14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坚持以习近平新时代中国特色社会主义思想为指导，深入贯彻党的十九大和十九届二中、三中、四中全会精神，坚持创新发展理念，落实高质量发展要求，坚持稳中求进工作总基调，以供给侧结构性改革为主线，以“四新经济”—新产业、新技术、新业态、新模式为引领，抢抓沈阳创建国家中心城市的机遇，以增量革新带动存量优化，围绕沈阳市构建“三核、两带、九片区”的夜经济空间构想，完善提升区域特色街区功能，升级打造商业街区，培育壮大夜经济载体，通过科学规划引领，合理整合资源，创新发展环境，培养消费新风，着力构建具有和平特色的“三带、四街、</w:t>
      </w:r>
      <w:r w:rsidR="00683F25" w:rsidRPr="00160AC0">
        <w:rPr>
          <w:rFonts w:ascii="仿宋_GB2312" w:eastAsia="仿宋_GB2312" w:hAnsi="仿宋" w:cs="仿宋" w:hint="eastAsia"/>
          <w:sz w:val="32"/>
          <w:szCs w:val="32"/>
        </w:rPr>
        <w:t>五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片区”（三带：中山路历史文化旅游产业带、浑河两岸生态文化旅游带、五里河高端商务会展经济带；四街：三好里步行街、新华美食街、</w:t>
      </w:r>
      <w:r w:rsidR="00160AC0">
        <w:rPr>
          <w:rFonts w:ascii="仿宋_GB2312" w:eastAsia="仿宋_GB2312" w:hAnsi="仿宋" w:cs="仿宋" w:hint="eastAsia"/>
          <w:sz w:val="32"/>
          <w:szCs w:val="32"/>
        </w:rPr>
        <w:t>奉天巷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、吉安巷日式风情街；</w:t>
      </w:r>
      <w:r w:rsidR="00D7500B" w:rsidRPr="00160AC0">
        <w:rPr>
          <w:rFonts w:ascii="仿宋_GB2312" w:eastAsia="仿宋_GB2312" w:hAnsi="仿宋" w:cs="仿宋" w:hint="eastAsia"/>
          <w:sz w:val="32"/>
          <w:szCs w:val="32"/>
        </w:rPr>
        <w:t>五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 xml:space="preserve">片区：太原街金融商贸片区、北市场民俗文化片区、西塔朝鲜族风情片区、南市场休闲风尚片区、长白岛高端生活品鉴片区）夜经济功能布局，形成独具特色、繁荣发达的夜经济。 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15" w:name="_Toc68707453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（二）基本原则</w:t>
      </w:r>
      <w:bookmarkEnd w:id="15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1.“十四五”是和平区商业街区和夜经济发展的新时期，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要始终把握近年来中央、省市关于商业街区和夜经济“十四五”发展的要求，以“四新经济”为引领，以转变夜经济发展方式、调整商业街区经营业态和模式、改造升级商业街区功能结构为主题，形成“三带、四街、</w:t>
      </w:r>
      <w:r w:rsidR="00D7500B" w:rsidRPr="00160AC0">
        <w:rPr>
          <w:rFonts w:ascii="仿宋_GB2312" w:eastAsia="仿宋_GB2312" w:hAnsi="仿宋" w:cs="仿宋" w:hint="eastAsia"/>
          <w:sz w:val="32"/>
          <w:szCs w:val="32"/>
        </w:rPr>
        <w:t>五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片区”的功能布局，努力加快消费结构的升级，逐渐加强新消费的引领作用，推动区域经济的发展。培育打造和升级改造和平区夜经济街区，形成布局合理、功能完善、业态多元、靓丽美观、生态环保、管理规范的夜经济发展格局。</w:t>
      </w:r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2.未来和平区将通过“供给侧改革”推进夜经济发展，从商业供给角度，引进新业态、新模式，通过商贸信息化、消费智能化 、经营便利化、业态高端化、消费多元化、产业融合化的发展思路对原有商业进行提档升级。</w:t>
      </w:r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3.和平区将促进内外发展一体化，打造消费节点商业；推进核心商圈品质化，擦亮窗口商业；推进社区商业标准化，促进民生商业；推进商旅文融合发展，建设游憩商业；加快新旧动能转换，推进智慧商业；加快特色行业规范，壮大特色商业。</w:t>
      </w:r>
    </w:p>
    <w:p w:rsidR="004F05E2" w:rsidRPr="00160AC0" w:rsidRDefault="00426D63">
      <w:pPr>
        <w:spacing w:line="360" w:lineRule="auto"/>
        <w:ind w:firstLineChars="200" w:firstLine="643"/>
        <w:outlineLvl w:val="1"/>
        <w:rPr>
          <w:rFonts w:ascii="仿宋_GB2312" w:eastAsia="仿宋_GB2312" w:hAnsi="仿宋" w:cs="仿宋" w:hint="eastAsia"/>
          <w:b/>
          <w:bCs/>
          <w:sz w:val="32"/>
          <w:szCs w:val="32"/>
        </w:rPr>
      </w:pPr>
      <w:bookmarkStart w:id="16" w:name="_Toc68707454"/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（三）发展目标</w:t>
      </w:r>
      <w:bookmarkEnd w:id="16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构建覆盖和平区全域的夜经济发展空间结构。打造一街一景，一区域一特色，拉动城市经济加快转型发展。到2025年底前，“夜经济”对和平区社会消费品零售总额贡献达30%以上，重点街区夜间客流量提升15%以上、线上支付形成营业收入占收入总量的70%以上、年度夜经济公众号浏览量及订阅量超十万次。经过5年建设发展，将和平区打造为布局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合理、功能完善、特色突出、充满活力，省内驰名、全国知名的夜经济中心。</w:t>
      </w:r>
    </w:p>
    <w:p w:rsidR="004F05E2" w:rsidRPr="00160AC0" w:rsidRDefault="00426D63">
      <w:pPr>
        <w:spacing w:line="360" w:lineRule="auto"/>
        <w:ind w:firstLineChars="200" w:firstLine="643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17" w:name="_Toc68707455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五、夜经济规划布局</w:t>
      </w:r>
      <w:bookmarkEnd w:id="17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发展夜经济是沈阳结构调整和振兴发展的战略工程，不能一刀切提要求，不能“一窝蜂”搞运动，不能一哄而上图形式。在城区重点规划一个商圈的基础上，还要拓展夜间消费新空间，开发夜晚消费新品种，逐渐形成“夜经济示范区”，形成不同的载体，要因地制宜，防止同质化，形成一批常态化、亲民化、特色化的“夜和平”品牌载体。通过打造三个夜间经济产业带、建设四条夜间创意步行街、改造升级</w:t>
      </w:r>
      <w:r w:rsidR="00D7500B" w:rsidRPr="00160AC0">
        <w:rPr>
          <w:rFonts w:ascii="仿宋_GB2312" w:eastAsia="仿宋_GB2312" w:hAnsi="仿宋" w:cs="仿宋" w:hint="eastAsia"/>
          <w:sz w:val="32"/>
          <w:szCs w:val="32"/>
        </w:rPr>
        <w:t>五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个夜间商区，创建出极具城市个性的夜经济模式。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18" w:name="_Toc68707456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（一）着力打造三个夜间经济产业带</w:t>
      </w:r>
      <w:bookmarkEnd w:id="18"/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1.中山广场历史文化旅游休闲产业带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kern w:val="0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以中山广场为中心，辐射南京街、中山路和北四马路，总体呈现“一环一街两路”的星型发散布局，包含奉天邮便局、秋林洋行旧址、歌德书店、辽宁宾馆、下午三点咖啡店、老杨家熟食、中国联通智慧城市展示中心、小哈津素质教室、跳糖酒吧、丽娜尔斯酒吧、沈阳奥斯卡酒吧奉天大仓楼旧址等重点商户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依托历史建筑和文化，将中山广场一带街路打造成历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史与现代交融的休闲产业带，成为沈阳夜生活的亮点，一天生活的最后一站。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改造中山广场周边基础设施，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为中山广场周边商户接通燃气、供暖管线，建设公共WiFi，增设导视系统，改造公交站点，道路两侧摆放绿植、盆景、盆栽等，增加区域内电力容量2000千瓦，中山路两侧及楼体加装亮化。</w:t>
      </w:r>
      <w:r w:rsidR="00D7500B" w:rsidRPr="00160AC0">
        <w:rPr>
          <w:rFonts w:ascii="仿宋_GB2312" w:eastAsia="仿宋_GB2312" w:hAnsi="仿宋" w:cs="仿宋" w:hint="eastAsia"/>
          <w:sz w:val="32"/>
          <w:szCs w:val="32"/>
        </w:rPr>
        <w:t>第二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，增强中山路欧式情景氛围，利于吸引更多外国友人到此消费，扩展欧风街的影响力，提升客源消费能力。第三，打造街区市集，允许商户定期举办非常态化户外街区市集。在不影响交通的情况下，鼓励外国艺人路演、手艺人展演益售、美食鉴赏品尝、文艺表演、爱心旧书交换等活动。从而对街区整体形象进行包装,加大品牌宣传力度,推动街区内业态升级，提升客群质量,有效拉动区域经济增长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2.浑河两岸生态文化旅游带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Style w:val="a6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（1）格局：</w:t>
      </w:r>
      <w:r w:rsidRPr="00160AC0">
        <w:rPr>
          <w:rStyle w:val="a6"/>
          <w:rFonts w:ascii="仿宋_GB2312" w:eastAsia="仿宋_GB2312" w:hAnsi="仿宋" w:cs="仿宋" w:hint="eastAsia"/>
          <w:b w:val="0"/>
          <w:bCs w:val="0"/>
          <w:sz w:val="32"/>
          <w:szCs w:val="32"/>
          <w:shd w:val="clear" w:color="auto" w:fill="FFFFFF"/>
        </w:rPr>
        <w:t>以四大公园——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t>长白岛森林公园、和平区体育公园、沈水湾公园、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罗士圈生态公园</w:t>
      </w:r>
      <w:r w:rsidRPr="00160AC0">
        <w:rPr>
          <w:rStyle w:val="a6"/>
          <w:rFonts w:ascii="仿宋_GB2312" w:eastAsia="仿宋_GB2312" w:hAnsi="仿宋" w:cs="仿宋" w:hint="eastAsia"/>
          <w:b w:val="0"/>
          <w:bCs w:val="0"/>
          <w:sz w:val="32"/>
          <w:szCs w:val="32"/>
          <w:shd w:val="clear" w:color="auto" w:fill="FFFFFF"/>
        </w:rPr>
        <w:t>为节点，依托浑河两岸自然风光，构建浑河两岸生态文化旅游带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F05E2" w:rsidRPr="00160AC0" w:rsidRDefault="00426D63">
      <w:pPr>
        <w:spacing w:line="600" w:lineRule="exact"/>
        <w:ind w:firstLine="645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Style w:val="a6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（2）目标：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t>依托四大公园，将浑河两岸打造为休闲、文化、体育、旅游的集聚地，发展社区商业，使其成为沈阳市自然人文、旅游休闲的展示名片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。</w:t>
      </w:r>
    </w:p>
    <w:p w:rsidR="004F05E2" w:rsidRPr="00160AC0" w:rsidRDefault="00426D63" w:rsidP="00160AC0">
      <w:pPr>
        <w:widowControl/>
        <w:ind w:firstLineChars="200" w:firstLine="643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依托浑河两岸四大公园，发展和平区夜休闲文化产业，充分利用云</w:t>
      </w:r>
      <w:r w:rsidRPr="00160AC0">
        <w:rPr>
          <w:rFonts w:ascii="仿宋_GB2312" w:eastAsia="仿宋" w:hAnsi="仿宋" w:cs="仿宋" w:hint="eastAsia"/>
          <w:sz w:val="32"/>
          <w:szCs w:val="32"/>
        </w:rPr>
        <w:t>飏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阁、郎朗钢琴广场等文化资源，辅以皮划艇、河上观光、河面夜游等休闲娱乐项目，构建和平区文旅休闲产业，打造国内首个水上“龙舟盛宴”，观光游船以网红演艺、特色餐饮、酒吧等为主，贩卖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商船穿梭在游船之间，以水果、轻食、小吃、酒水为游船提供服务。第二，持续开展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“浑河之夏”文化艺术季、“和平杯”国际青少年足球邀请赛等系列特色品牌活动，带动客流人气向浑河沿岸集聚。第三，打造“水岸风情”临河游憩景观带，以临河两岸商业街并联形成沿河以餐饮、娱乐、休闲、健身为主题的特色商业。第四，以“光影秀场”点亮沈城夜经济，国内首个全年不间断变换主题的“夜光秀”，将四大公园纳入光影设计，彰显城市的时尚与潮流。第五，依托户外场地，形成和平区户外娱乐休闲的聚集地，以“会、展、节、赛、演”为内容，提升区域活跃度。根据节气合理安排各种活动，如美食节、电音节、车展、发布会、啤酒节、动漫节、网红大赛、时装表演、民俗艺术节等，为浑河增温，保持热度。第六，把浑河两岸作为和平区全域旅游的发力点，设计旅游线路，将白天文旅景点游+夜晚沿河游、夜市游相结合，带动街区及周边原有业态改造升级，实现新旧动能转换。</w:t>
      </w:r>
    </w:p>
    <w:p w:rsidR="004F05E2" w:rsidRPr="00160AC0" w:rsidRDefault="00426D63">
      <w:pPr>
        <w:spacing w:line="600" w:lineRule="exact"/>
        <w:ind w:left="64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3.五里河高端商务会展经济带</w:t>
      </w:r>
    </w:p>
    <w:p w:rsidR="004F05E2" w:rsidRPr="00160AC0" w:rsidRDefault="00426D63">
      <w:pPr>
        <w:spacing w:line="600" w:lineRule="exact"/>
        <w:ind w:left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北至文艺路，南至九龙街，东至青年大街，西至</w:t>
      </w:r>
    </w:p>
    <w:p w:rsidR="004F05E2" w:rsidRPr="00160AC0" w:rsidRDefault="00426D63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三好街。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自华润万象城开始，沿青年大街向南，包含辽宁展览馆、辽宁电视台、五里河足球餐饮文化街、世贸希尔顿酒店、丽都索菲特酒店、皇朝万豪酒店、皇朝万鑫酒店、至K11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艺术购物中心结束。自三好街与文体西路交叉路口开始，沿三好街向北，包含百脑汇电脑城、东软电脑城、诚大数码广场、沈阳音乐学院、奥斯卡演艺酒吧文化综合体、香颂花园酒吧、名都清水湾、贰麻酒馆，至三好街与文艺路交叉路口结束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助推区域内重点商业、会展载体壮大能级，构建沈阳最高端的夜休闲购物区，和平区会展经济发展的核心区。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（3）工作任务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：第一，完善区域内亮化设施，重点打造青年大街沿线LED灯景观带。第二，积极引进符合夜消费模式、具有品牌吸引力的网红店铺。第三，鼓励区域内万象城、辽宁展览馆、K11艺术购物中心等重点商业载体，积极开展夜间灯光秀、激光秀、音乐节、主题展览展示等夜间文娱活动。第四，允许兰巴赫、鹿角巷等休闲餐饮单位夜间适度外摆，依托万象城西侧喷泉广场，打造夜间小资风情休闲区。第五，鼓励辽宁展览馆充分利用自身资源优势，开展系列夜间文娱休闲活动，活跃区域夜经济氛围。第六，依托新世界会展中心、皇朝万豪、万鑫酒店、丽都索菲特酒店等95家商业网点，结合自身“文安不夜巷”特点，打造以餐饮服务为主，干净整洁附带浓厚“家文化”气息的特色街区。第七，将南湖剧场进行升级改造，打造成三好街文化展示、休闲娱乐新地标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19" w:name="_Toc68707457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（二）规划建设四条夜间创意步行街</w:t>
      </w:r>
      <w:bookmarkEnd w:id="19"/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>1.三好里步行街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bCs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位于东软电脑城园区，自三好街东软电脑城园区入口开始，包括数码天地、创意园区、三好里·食街。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打造集文创、科技、商业、办公、教育、娱乐、生态等为一体的都市休闲聚集地。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依托周边丰富的商业和办公资源，充分利用紧邻东北大学、沈阳音乐学院等教育资源，人口数量大，人员流动频繁的客流优势，对原本资源配套缺乏的东软电脑城进行升级改造，形成独特的服务圈。第二，以园区体验为主导，以文化创意创新为导向，以“大三好街”概念为政策支持，打造集科技、商业、办公、教育、娱乐、 生态等为一体的都市休闲聚集地。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2.新华美食街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北起太原南街南五马路，南至南十马路。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自南五马路开始，沿太原南街向南，包含各类美食店铺，至南十马路结束。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打造集餐饮、娱乐、休闲、文化等于一体的多功能国际餐饮“食尚”街区。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引入一批国内外知名餐饮品牌店、加盟店和连锁店以及本地特色餐饮企业进驻，加大对街区内灯饰亮化、街头雕塑、铜塑小品以及导航指示路牌的建设，建立美食街微信推送平台，加强街区内公共区域wifi改造覆盖力度，打造仿古街区，提供一个既能领略传统美食又不失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现代品味的餐饮美食街，建设一个休闲餐饮消费场所。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3.奉天巷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条形街路，位于南八马路的南京街至和平大街段之间。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打造带有民国时期风情的创意街区，将世界前端艺术与文化的展示与交流地。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构建三大区域，汇聚世间万象，创建最in的都市年轻生活方式，网罗最懂生活的潮流客群。第二，打造三巷。潮流巷，引进时尚潮流先锋业态，以文化酒吧、快餐、日韩料理为主；饕餮巷，以世界美食，格调美食为主体，搭建特色美食，文创业态；逍遥巷，以体验业态为主，搭配配套业态、轻餐饮、社交空间。第三，奉天巷将打造成为和平区首条带有民国时期建筑特色的创意街区。第四，将世界最前端的艺术与文化带给沈阳，也将通过奉天巷把一个真实的沈阳展现给世界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4.吉安巷日式风情街</w:t>
      </w:r>
    </w:p>
    <w:p w:rsidR="004F05E2" w:rsidRPr="00160AC0" w:rsidRDefault="00426D63">
      <w:pPr>
        <w:spacing w:line="600" w:lineRule="exact"/>
        <w:ind w:firstLine="602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北起北二马路、南至北一马路、西起同泽北街、东至南京北街。</w:t>
      </w:r>
    </w:p>
    <w:p w:rsidR="004F05E2" w:rsidRPr="00160AC0" w:rsidRDefault="00426D63">
      <w:pPr>
        <w:spacing w:line="600" w:lineRule="exact"/>
        <w:ind w:firstLine="602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发展日式消费体验，充分激活沿街日式建筑的市场活力。打造以日式风情为内涵的茶道、花道、书道、柔道、棋艺等特色文化于一体的日式文化风情街。</w:t>
      </w:r>
    </w:p>
    <w:p w:rsidR="004F05E2" w:rsidRPr="00160AC0" w:rsidRDefault="00426D63" w:rsidP="00D7500B">
      <w:pPr>
        <w:spacing w:line="600" w:lineRule="exact"/>
        <w:ind w:firstLine="602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依托积水住宅裕沁府30余家入驻日本企业及周边日本餐饮、娱乐等商业配套，拟引入日本特色餐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饮、日本生活用品及零售业等娱乐服务、生活服务项目约700间。计划引入分散在周边的商业配套，第三年达到业态进驻稳定期。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0" w:name="_Toc68707458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（三）改造提升</w:t>
      </w:r>
      <w:r w:rsidR="00D7500B" w:rsidRPr="00160AC0">
        <w:rPr>
          <w:rFonts w:ascii="仿宋_GB2312" w:eastAsia="仿宋_GB2312" w:hAnsi="仿宋" w:cs="仿宋" w:hint="eastAsia"/>
          <w:b/>
          <w:sz w:val="32"/>
          <w:szCs w:val="32"/>
        </w:rPr>
        <w:t>五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个夜间经济商区</w:t>
      </w:r>
      <w:bookmarkEnd w:id="20"/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1.太原街金融商贸片区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太原街商业步行街（北起北二马路，南至南二马路）与中华路（东至南京街，西至胜利大街）一横一纵“十字”为核心区域。自民主广场开始，沿太原街由南向北，包含上实城开太原里、万国屋、太原街万达广场、百盛购物中心、今旅饭店、中兴商业大厦、玖伍文化城，至协和广场项目结束。自南京街路口开始，沿中华路由东向西，包含欧亚联营、国美电器、亨吉利世界名表中心、苏宁易购、胜道运动商城、时尚地下、印象城、潮汇生活中心、沃尔玛超市、至沈阳站结束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将太原街商圈打造成沈阳最时尚消费目的地，全国高品位步行街，国家级步行街，全国知名夜经济品牌。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通过线上线下相融合的新零售营销模式，充分调动地区商业企业积极性，推动太原街夜经济的发展。第二，形成以夜购物为主、夜文化、夜餐饮、夜休闲、夜娱乐交互融合的夜经济模式。第三，以中兴商业大厦、时尚地下升级改造，印象城重新招商为契机，进一步迎合市民购物需求，通过开展限时优惠等营销模式推动太原街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夜购物的增长。第四，借鉴国外商业街夜晚运营模式，开展太原街国际时尚节等系列夜时尚消费活动，组织街头歌手、街舞、街头滑板、篮球、涂鸦等各类街头艺术，打造太原街夜休闲圣地、国际文化商业街。第五，依托万国屋、太原里等重点商业项目补充太原街夜餐饮娱乐业态。第六，</w:t>
      </w:r>
      <w:r w:rsidRPr="00160AC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整合太原街周边特色餐饮店进行整体营销推广，形成规模化太原街夜餐饮。第七，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以年轻群体需求为主导，发展真人密室逃脱、VR体验馆、电玩游戏厅、星空艺术馆为支撑的夜娱乐活动。第八，打造国家化大剧场，填补区域内集文化展览展示和观影休闲于一身的空白，依托沈阳火车站和客运站，为游客提供内涵丰富的休闲场所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2.北市场民俗文化片区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方形片区，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东起北三经街、西至和平北大街，南起营口东路、北至铁岭路。自三经街开始，沿皇寺路自动详细，包括实胜寺、锡伯族家庙、北市美术馆、太平寺、老北市文化园、荣宝斋、至和平大街向南，包括老沈阳记忆文化展馆、文玩胡同，至营口东路东，至奉天茶城结束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将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北市场打造成为集观光旅游、非遗传承、文化创意、商贸餐饮为一体的文化旅游目的地。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第一，完善基础设施建设，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完成公共卫生间建设，安装公共WiFi，营口东路、皇寺路路口处路面改造，增加街区绿化，更换街区引导系统及标识，增设垃圾箱、休息座椅、街头小品景观等，景点及街区亮化接入市政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用电，改造皇寺路路灯，完善街区公共监控系统，庙会区域电力增容，排水系统接驳市政排水管道，改造特色化公交站点。第二，重点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引进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民俗演艺、教育培训、特色餐饮、文化美食、网红潮牌等，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为沈阳市民和外地游客增加休闲娱乐消费的新场所，培育“美好生活的提供商”。第三，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在皇寺文化广场举办“文化夜市”，通过创意市集、电影节等活动，将文化创意与传统夜市相结合，通过戏曲表演、盖碗茶社等内容，传承传统体验老沈阳。第四，民俗演艺、教育培训、特色餐饮、文化美食、网红潮牌等主力店将开展延时营业，提供更多夜间消费选择。第五，将文化与夜经济在北市场相融合，使文化消费更加亲民更具时代感，同时满足消费升级的需要。第六，以“北市记忆”为主题，着力打造和平区新的文化地标，进而创建国家4A级旅游景区和中国非遗展示基地，打造国字号品牌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3.西塔朝鲜族风情片区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以西塔街（哈尔滨路—市府大路段）为核心区域，向延边街、珲春路、抚顺路、哈尔滨路等街路辐射。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自市府大路开始，沿西塔街向北，包括平壤馆、白玉串城、韩百商场、珲春路、安图北街、西部酒城，至哈尔滨路结束。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将西塔打造为中国朝鲜族美食文化第一街，24小时异国风情不夜城。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依托现有产业基础，完成主街及周边小街小巷整体业态提升和布局规划，在现有业态基础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上，引进具有民族特色的24小时商品销售业态。第二，制作街区美食地图，通过微信公众号等线上媒体进行推广。第三，辖区各街路进行美化、亮化，增设地灯，鼓励区域商会在街口设立具有民族特色的雕塑小品，维修街区大屏幕，维修西塔街廊道，建立街路指示标识。第四，完善交通引导体系，对区域内停车资源进行重新规划分配，在停车位应划尽划的基础上，允许在部分街路设立免罚区，缓解停车压力。第五，部分街区进行墙体保温、涂鸦，增设垃圾桶，休闲座椅及绿化景观，规范西塔街商户牌匾，改善厨余垃圾清运体系。第六，深入挖掘延寿寺等文化旅游资源，在固定区域范围，组织区域内商户积极开展宣传展销、文化娱乐等活动，活跃区域民族文化氛围。第七，试探打造封闭步行街模式，采取多部门联动，将西塔街的珲春路至市府大路路段进行封闭，禁止机动车同行，将西塔街打造成国际风情特色步行街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4.南市场休闲风尚片区</w:t>
      </w:r>
    </w:p>
    <w:p w:rsidR="004F05E2" w:rsidRPr="00160AC0" w:rsidRDefault="00426D63">
      <w:pPr>
        <w:spacing w:line="600" w:lineRule="exact"/>
        <w:ind w:firstLine="645"/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</w:pPr>
      <w:r w:rsidRPr="00160AC0">
        <w:rPr>
          <w:rStyle w:val="a6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（1）格局：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t>东至北三经街、西至八经街、南至九纬路、北至七纬路，及东至四经街、西至五经街、南至南十二纬路、北至南十一纬路两大片区。自八经街与北三经街西南口起，沿八经街向西，包含你的故事咖啡馆、欧风酒吧、同泽俱乐部，沿八经街向南，包含熊先生咖啡馆、水世界，沿九纬路向东，包含醇翠咖啡馆、丽娜尔斯咖啡馆。自十一纬路与南四经街西南口起，沿十一纬路向西，包含彩蝶园、星辉国际娱乐汇、dark room club、云集广场，沿十二纬路向东，包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lastRenderedPageBreak/>
        <w:t>括辽艺歌舞厅等，沿南四经街向北，包括1918文创汇等，至中富国际酒店止。该区域内还包含25座从民国时期到建国初期各式建筑风格的老建筑，其中5座省级历史文物（法国汇理银行奉天支行、奉天邮电管理局、宋任穷旧居、汤玉麟公馆旧址、万福麟公馆旧址）；8座市级历史文物（美国花旗银行奉天支行旧址、同泽俱乐部旧址、张寿懿公馆旧址（一）、张作相公馆旧址（一）、张廷枢公馆旧址、张作相公馆旧址（二）、王铁汉沈阳旧居、穆继多公馆旧址）；12座区级历史文物（法国驻奉天领事馆旧址、于学忠公馆、新华社辽宁分社1945年旧址、盛京时报旧址、中山路152号欧式建筑、八经街61-1号建筑、中苏友谊宫旧址、奉天电报电话局旧址、东北设计研究院办公楼、南市场八卦街旧址、十五纬路6号、8号建筑、泰东大厦），这些老建筑不仅蕴含着大量史实故事，更展示着具有历史代表性的建筑美学，可以说是沈阳一个开放式的城市建筑博物馆区。</w:t>
      </w:r>
    </w:p>
    <w:p w:rsidR="004F05E2" w:rsidRPr="00160AC0" w:rsidRDefault="00426D63">
      <w:pPr>
        <w:spacing w:line="600" w:lineRule="exact"/>
        <w:ind w:firstLine="645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Style w:val="a6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（2）目标：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t>构建和平夜间文化旅游时尚地、夜间休闲轻奢集聚区、城市建筑博物馆区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。</w:t>
      </w:r>
    </w:p>
    <w:p w:rsidR="004F05E2" w:rsidRPr="00160AC0" w:rsidRDefault="00426D63" w:rsidP="00160AC0">
      <w:pPr>
        <w:spacing w:line="600" w:lineRule="exact"/>
        <w:ind w:firstLineChars="196" w:firstLine="63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Style w:val="a6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（3）工作任务</w:t>
      </w:r>
      <w:r w:rsidRPr="00160AC0">
        <w:rPr>
          <w:rStyle w:val="a6"/>
          <w:rFonts w:ascii="仿宋_GB2312" w:eastAsia="仿宋_GB2312" w:hAnsi="仿宋" w:cs="仿宋" w:hint="eastAsia"/>
          <w:b w:val="0"/>
          <w:sz w:val="32"/>
          <w:szCs w:val="32"/>
          <w:shd w:val="clear" w:color="auto" w:fill="FFFFFF"/>
        </w:rPr>
        <w:t>：第一，依托现有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咖啡西点茶艺酒吧等重点商户，积极开展咖啡文化节等系列活动，打造区域夜休闲品牌，挖掘区域文化底蕴，打造网红店铺、轻奢店铺，提升对年轻消费群体的吸引力。第二，依托八卦街广场，对基础设施进行升级改造，引入新模式，拉动周边经济，对街边商铺进行整体规划，改变现有商业格局，开展系列夜间文娱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活动，带动周边客流人气集聚，构建沈阳夜间休闲目标地。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5.长白岛高端生活品鉴片区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（1）格局：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北至南堤西路，南至长白南路，东至南京南街，西至长白二街。自南京南街与南堤西路西南口起，沿南堤西路向西包含全聚德烤鸭店、小平岛开海水饺等知名餐饮店，万科中心，沿长白二街向南，包含宝岛路、only酒吧、</w:t>
      </w:r>
      <w:r w:rsidRPr="00160AC0">
        <w:rPr>
          <w:rFonts w:ascii="仿宋_GB2312" w:eastAsia="仿宋" w:hAnsi="仿宋" w:cs="仿宋" w:hint="eastAsia"/>
          <w:sz w:val="32"/>
          <w:szCs w:val="32"/>
        </w:rPr>
        <w:t>雲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溪汤屋、壹酒贰肉1926、内河景观带、鹿特丹生活广场，沿长白南路向东经山姆会员店，沿南京南街向北，包含宋雨桂艺术馆、华润万象汇、维华商业广场、汇锦金融中心，至中土大厦结束。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（2）目标：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通过一系列的美食体验和高端服务，构建东北知名的夜餐饮品牌街区，打造慢生活体验区、高端生活品鉴区、高端社区商业区。</w:t>
      </w:r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（3）工作任务：</w:t>
      </w:r>
      <w:r w:rsidRPr="00160AC0">
        <w:rPr>
          <w:rFonts w:ascii="仿宋_GB2312" w:eastAsia="仿宋_GB2312" w:hAnsi="仿宋" w:cs="仿宋" w:hint="eastAsia"/>
          <w:bCs/>
          <w:sz w:val="32"/>
          <w:szCs w:val="32"/>
        </w:rPr>
        <w:t>第一，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推动浑河天地、宝岛路等现有餐饮休闲街区壮大能级，允许街区商户在门前进行符合街区整体规划，不影响交通、不造成安全隐患的外摆，增强街区商业氛围，进一步聚拢人气。第二，推进商圈商业设施改造升级，助推山姆会员店、鹿特丹生活广场高品质运营，加快华润万象汇商业项目建设。第三，依托内河景观带、宋雨桂艺术馆，将文化艺术融入体验购物、美食品鉴、休闲娱乐之中。</w:t>
      </w:r>
    </w:p>
    <w:p w:rsidR="004F05E2" w:rsidRPr="00160AC0" w:rsidRDefault="00426D63" w:rsidP="00D7500B">
      <w:pPr>
        <w:spacing w:line="360" w:lineRule="auto"/>
        <w:ind w:firstLineChars="196" w:firstLine="63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21" w:name="_Toc68707459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六、“十四五”主要任务</w:t>
      </w:r>
      <w:bookmarkEnd w:id="21"/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2" w:name="_Toc68707460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（一）推进业态调整优化</w:t>
      </w:r>
      <w:bookmarkEnd w:id="22"/>
    </w:p>
    <w:p w:rsidR="004F05E2" w:rsidRPr="00160AC0" w:rsidRDefault="00426D63" w:rsidP="00160AC0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160AC0">
        <w:rPr>
          <w:rFonts w:ascii="仿宋_GB2312" w:eastAsia="仿宋_GB2312" w:hAnsi="仿宋" w:cs="Times New Roman" w:hint="eastAsia"/>
          <w:sz w:val="32"/>
          <w:szCs w:val="32"/>
        </w:rPr>
        <w:lastRenderedPageBreak/>
        <w:t>推动业态融合创新。构建“夜文化、夜餐饮、夜休闲、夜购物、夜旅游、夜娱乐”于一体的夜经济体系。开展夜间文化公益演出，丰富市民精神文化生活。引导大型商业载体积极开展促销让利、延时经营等形式多样的夜间消费活动，支持企业加快推动购物自助结算、自主结算系统应用，提升顾客购物便利性。指导旅行社开展夜旅游项目，以增加过夜游客为重点，鼓励有条件的街区开放夜间旅游或延长观光时间。引导KTV、夜场、酒吧、音乐餐吧等夜间娱乐场所规范经营秩序，创新经营模式，举办夜间特色表演活动，集聚夜间城市的人气、商气和财气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3" w:name="_Toc68707461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（二）推动电商直播等新业态发展</w:t>
      </w:r>
      <w:bookmarkEnd w:id="23"/>
    </w:p>
    <w:p w:rsidR="004F05E2" w:rsidRPr="00160AC0" w:rsidRDefault="00426D63" w:rsidP="00160AC0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160AC0">
        <w:rPr>
          <w:rFonts w:ascii="仿宋_GB2312" w:eastAsia="仿宋_GB2312" w:hAnsi="仿宋" w:cs="Times New Roman" w:hint="eastAsia"/>
          <w:sz w:val="32"/>
          <w:szCs w:val="32"/>
        </w:rPr>
        <w:t>利用电商直播带货全天候特点，促进电商直播与夜经济融合发展。</w:t>
      </w:r>
      <w:r w:rsidRPr="00160AC0">
        <w:rPr>
          <w:rFonts w:ascii="仿宋_GB2312" w:eastAsia="仿宋_GB2312" w:hAnsiTheme="majorEastAsia" w:hint="eastAsia"/>
          <w:sz w:val="32"/>
          <w:szCs w:val="32"/>
        </w:rPr>
        <w:t>基于快手、抖音等多个直播平台，凸显网红直播带货效应，参与“夜经济”的商户利用“互动直接，粉丝粘性强”的特点，开辟出“电商直播+夜经济”这一新的销售增长点。培育壮大电商直播主体市场，在和平区打造一批特色突出、示范性强的电商直播基地（园区），以市场需求为导向，打造或孵化一批具有沈阳特色的网红产品或网红品牌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4" w:name="_Toc68707462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（三）培育夜经济活动品牌</w:t>
      </w:r>
      <w:bookmarkEnd w:id="24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一是重点开展太原街国际时尚节主题活动，北市场皇寺庙会、非物质文化遗产博览会，“双创大集”、星星文创市集、全国双创周、浑河之夏音乐季等活动。二是改造升级老</w:t>
      </w:r>
      <w:r w:rsidRPr="00160A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字号，深度开发“原字号”，培育壮大“新字号”，开创具有和平区特色的文创活动，创造有趣物、有美食、有回忆，可闲逛，可玩乐，可观赏的夜经济街区。鼓励企业品牌化、规模化发展，开展夜经济主题活动品牌创建，打造一批群众认可度高、经营特色鲜明的夜经济品牌和项目。三是充分利用网红效应、流量效应、粉丝效应，吸引和培育特色网红店铺，带动街区发展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5" w:name="_Toc68707463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（四）构建冬季夜经济新模式</w:t>
      </w:r>
      <w:bookmarkEnd w:id="25"/>
    </w:p>
    <w:p w:rsidR="004F05E2" w:rsidRPr="00160AC0" w:rsidRDefault="00426D63" w:rsidP="00160AC0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160AC0">
        <w:rPr>
          <w:rFonts w:ascii="仿宋_GB2312" w:eastAsia="仿宋_GB2312" w:hAnsi="仿宋" w:cs="Times New Roman" w:hint="eastAsia"/>
          <w:sz w:val="32"/>
          <w:szCs w:val="32"/>
        </w:rPr>
        <w:t>着力发展冬季、淡季夜经济。以太原街金融商贸片区、北市场民俗文化片区、西塔朝鲜族风情片区、中山路历史文化旅游产业带、五里河高端商务会展经济带等重点产业区域为核心，深刻融入地域文化，延伸冰雪主题项目特色，打造东北特色夜经济，在重点商业街区开展灯光秀、地域冬季文化展览展示等主题活动，打造冰屋火锅、室内滑雪、室内雪屋等反差式景点，为游客提供别致的新鲜体验。采用传统媒体与新媒体相结合的宣传推广模式，围绕“美食、购物、娱乐，文旅、会展”五大主题进行宣传造势，烘托区域冬季夜经济氛围。依托沈阳市政府发布《加快我市冰雪经济发展的意见安排（2019年-2021年）》，以浑河两岸生态文化旅游带为重点，构建和平区超万平方米冰雪娱乐场地。充分发挥南市场休闲风尚片区、长白岛高端生活品鉴片区产业优势，助推其成为冬季美食特色街区。重点针对典型地区、典型行业、典型商家等成功策划、营销案例进行宣传推广，集聚区</w:t>
      </w:r>
      <w:r w:rsidRPr="00160AC0">
        <w:rPr>
          <w:rFonts w:ascii="仿宋_GB2312" w:eastAsia="仿宋_GB2312" w:hAnsi="仿宋" w:cs="Times New Roman" w:hint="eastAsia"/>
          <w:sz w:val="32"/>
          <w:szCs w:val="32"/>
        </w:rPr>
        <w:lastRenderedPageBreak/>
        <w:t>域客流人气，刺激冬季夜经济高速发展。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6" w:name="_Toc68707464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（五）增加夜间旅游产品供给</w:t>
      </w:r>
      <w:bookmarkEnd w:id="26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依托和平区产业资源和旅游资源优势，开展生态旅游、红色旅游、工业旅游、博物馆等夜间旅游服务。加强夜间旅游基础设施建设，引进培育各类具有吸引力和知名度的夜间文化艺术项目，优化旅游景区夜间餐饮、购物服务，开展灯光秀、音乐节等节庆活动，丰富夜间旅游内涵，打造夜间旅游品牌。鼓励景区夜间门票减免、淡季免费开放、演出场所淡季打折，吸引省内外消费者参观游览，带动餐饮、住宿、购物消费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7" w:name="_Toc68707465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 w:rsidR="00D7500B" w:rsidRPr="00160AC0">
        <w:rPr>
          <w:rFonts w:ascii="仿宋_GB2312" w:eastAsia="仿宋_GB2312" w:hAnsi="仿宋" w:cs="仿宋" w:hint="eastAsia"/>
          <w:b/>
          <w:sz w:val="32"/>
          <w:szCs w:val="32"/>
        </w:rPr>
        <w:t>六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）完善配套服务体系</w:t>
      </w:r>
      <w:bookmarkEnd w:id="27"/>
    </w:p>
    <w:p w:rsidR="004F05E2" w:rsidRPr="00160AC0" w:rsidRDefault="00426D63" w:rsidP="00160AC0">
      <w:pPr>
        <w:spacing w:line="579" w:lineRule="exact"/>
        <w:ind w:firstLineChars="200" w:firstLine="640"/>
        <w:rPr>
          <w:rFonts w:ascii="仿宋_GB2312" w:eastAsia="仿宋_GB2312" w:hAnsi="宋体" w:cs="宋体" w:hint="eastAsia"/>
          <w:bCs/>
          <w:sz w:val="32"/>
          <w:szCs w:val="32"/>
        </w:rPr>
      </w:pPr>
      <w:r w:rsidRPr="00160A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一是创新管理体制机制。探索运用合资合作、置换、收购等各种方式盘活街区闲置资源，引入第三方管理团队，对街区进行整体包装策划，在准入退出、租金水平等方面进行差别化、精细化管理，提升运营管理水平，实现以店招店、以商招商。合理释放路权，创新引商招商新思路。引导街区成立商会，推动街区发展规范和诚信体系建设。二是完善配套设施。加强夜经济街区整体环境建设，配套水电气供给、污水排放、餐饮油烟处理，垃圾分类处理等设施。三是建立智慧高效的服务体系。推进购物、餐饮、停车等移动支付全覆盖，推动数据获取、休闲消费、交通引导、公共服务、协调管理等方面智慧化。四是晚20到24时放宽相关摆卖管制。在符合相关规定前提下，允许沿街商户利用街面开展宣传、</w:t>
      </w:r>
      <w:r w:rsidRPr="00160A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促销、推广等活动。五是优化夜经济街区交通环境。加密公共交通夜间运行班次，分季节合理延长夜间运营时间，梳理夜经济街区范围内及周边停车场情况，优化街面停车位。引入动态巴士项目，构建更加完善的夜间游览体系。六是完善食品安全、治安、消防等配套管理措施和服务功能，提升夜经济的服务保障水平。</w:t>
      </w:r>
    </w:p>
    <w:p w:rsidR="004F05E2" w:rsidRPr="00160AC0" w:rsidRDefault="00426D63" w:rsidP="00D7500B">
      <w:pPr>
        <w:spacing w:line="360" w:lineRule="auto"/>
        <w:ind w:firstLineChars="196" w:firstLine="630"/>
        <w:outlineLvl w:val="0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28" w:name="_Toc68707466"/>
      <w:r w:rsidRPr="00160AC0">
        <w:rPr>
          <w:rFonts w:ascii="仿宋_GB2312" w:eastAsia="仿宋_GB2312" w:hAnsi="仿宋" w:hint="eastAsia"/>
          <w:b/>
          <w:bCs/>
          <w:sz w:val="32"/>
          <w:szCs w:val="32"/>
        </w:rPr>
        <w:t>七、保障措施</w:t>
      </w:r>
      <w:bookmarkEnd w:id="28"/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29" w:name="_Toc68707467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（一）加强组织领导</w:t>
      </w:r>
      <w:bookmarkEnd w:id="29"/>
    </w:p>
    <w:p w:rsidR="004F05E2" w:rsidRPr="00160AC0" w:rsidRDefault="00426D63" w:rsidP="00160AC0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>成立和平区夜经济发展领导小组（以下简称领导小组）建立区级领导和部门、街道联动的立体化网格化责任体系。成员单位由区委宣传部、政府办、商务局、文旅局、金融局、房产局、公安分局、财政局、考评办、统计局、市场监管局、规划分局、环保分局、城管局、城建执法中心、交通分局、交警大队、税务局、大数据局、文旅体中心、产业促进中心、沈阳水务集团和平分公司、</w:t>
      </w:r>
      <w:hyperlink w:anchor="_Toc6606" w:history="1">
        <w:r w:rsidRPr="00160AC0">
          <w:rPr>
            <w:rFonts w:ascii="仿宋_GB2312" w:eastAsia="仿宋_GB2312" w:hAnsi="仿宋" w:cs="仿宋" w:hint="eastAsia"/>
            <w:sz w:val="32"/>
            <w:szCs w:val="32"/>
          </w:rPr>
          <w:t>供电公司</w:t>
        </w:r>
      </w:hyperlink>
      <w:r w:rsidRPr="00160AC0">
        <w:rPr>
          <w:rFonts w:ascii="仿宋_GB2312" w:eastAsia="仿宋_GB2312" w:hAnsi="仿宋" w:cs="仿宋" w:hint="eastAsia"/>
          <w:sz w:val="32"/>
          <w:szCs w:val="32"/>
        </w:rPr>
        <w:t>、燃气和平公司、国资公司、文旅公司、各招商部门及街道办事处组成，各成员单位按照职责分工，落实工作责任，形成工作合力，确保工作有序进行，打造和谐繁荣的夜休闲消费环境。领导小组办公室负责夜经济发展的统筹协调推进工作，落实督导和考核工作，拟定全区夜经济改造任务分解表，明确各区域改造重点，制定《关于加快和平区夜间经济改造的若干政策措施》，组织相关部门制定《和平区夜间审批准入制执法标准及工作方案》等工作。其他成员单位按照各自工作职能，指导配合夜</w:t>
      </w:r>
      <w:r w:rsidRPr="00160AC0">
        <w:rPr>
          <w:rFonts w:ascii="仿宋_GB2312" w:eastAsia="仿宋_GB2312" w:hAnsi="仿宋" w:cs="仿宋" w:hint="eastAsia"/>
          <w:sz w:val="32"/>
          <w:szCs w:val="32"/>
        </w:rPr>
        <w:lastRenderedPageBreak/>
        <w:t>经济发展工作。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30" w:name="_Toc68707468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（二）细化考核评价</w:t>
      </w:r>
      <w:bookmarkEnd w:id="30"/>
    </w:p>
    <w:p w:rsidR="004F05E2" w:rsidRPr="00160AC0" w:rsidRDefault="00426D63" w:rsidP="00160AC0">
      <w:pPr>
        <w:spacing w:line="60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一是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深化对主体责任单位考核。将加快夜经济发展指标任务，纳入区委、区政府对各相关部门、各街道办事处的年度绩效考评和目标责任考核体系。并定期将工作进展情况报送至领导小组办公室。领导小组办公室对工作进展情况进行月推进、季通报、年考核。区政府办对各单位工作加强督查督办。区绩效考评办加强夜经济发展指标季度、年度工作绩效考评。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细化街区提升情况的评估。以年为单位，对全区夜经济街区改造升级工作进行全方位评价，制定和平区夜经济街区评估评议体系，对符合区域发展规划、改造升级效果突出、客流集聚效应明显提升的街区授予和平区精品夜间经济街区称号。</w:t>
      </w:r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三是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强化商会、商户自主评议评价。依托街区商会、行业协会，形成具有街区特色的商户评议制度和激励机制，对业态结构、店面装饰符合街区业态规划的优质沿街商户授予街区优秀商户称号，并给予适当奖励。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31" w:name="_Toc68707469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（三）加大政策支持</w:t>
      </w:r>
      <w:bookmarkEnd w:id="31"/>
    </w:p>
    <w:p w:rsidR="004F05E2" w:rsidRPr="00160AC0" w:rsidRDefault="00426D63">
      <w:pPr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一是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充分发挥财政资金的引导作用。对列入省、市重点的夜经济街区基础设施及配套设施建设、改造升级、开展特色活动、闲置资源启动、店铺租金等方面给予政策支持。细化实施细则，优化流程，减少环节，提升效率，依法依规，建立事前评审、事中评估、事后评价制度，对扶持企业（项目）进行全程跟踪考核，推进夜经济更好更快发展。</w:t>
      </w: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二是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t>建</w:t>
      </w:r>
      <w:r w:rsidRPr="00160AC0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立多元化投融资渠道。以政府资金为引导，社会资本为主导，以贴息、补贴等政策支持及广告资源置换等方式，吸引大企业和民间资本参与夜经济街区开发和建设。</w:t>
      </w:r>
      <w:r w:rsidRPr="00160AC0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三是</w:t>
      </w:r>
      <w:r w:rsidRPr="00160AC0">
        <w:rPr>
          <w:rFonts w:ascii="仿宋_GB2312" w:eastAsia="仿宋_GB2312" w:hAnsi="仿宋" w:cs="仿宋" w:hint="eastAsia"/>
          <w:sz w:val="32"/>
          <w:szCs w:val="32"/>
        </w:rPr>
        <w:t>充分发挥街区商会和驻街商户在街区升级改造过程中的主导性，针对不同特色夜经济街区制定符合区域产业发展方向，形成具有街区特色的商户评议制度和激励机制，对符合街区业态规划，积极助推街区夜经济建设的商户实行审批准入制执法标准，在商户红线范围内，进行临时性夜间装饰外摆。</w:t>
      </w:r>
    </w:p>
    <w:p w:rsidR="004F05E2" w:rsidRPr="00160AC0" w:rsidRDefault="00426D63" w:rsidP="00160AC0">
      <w:pPr>
        <w:spacing w:line="600" w:lineRule="exact"/>
        <w:ind w:firstLineChars="200" w:firstLine="643"/>
        <w:outlineLvl w:val="1"/>
        <w:rPr>
          <w:rFonts w:ascii="仿宋_GB2312" w:eastAsia="仿宋_GB2312" w:hAnsi="仿宋" w:cs="仿宋" w:hint="eastAsia"/>
          <w:b/>
          <w:sz w:val="32"/>
          <w:szCs w:val="32"/>
        </w:rPr>
      </w:pPr>
      <w:bookmarkStart w:id="32" w:name="_Toc68707470"/>
      <w:r w:rsidRPr="00160AC0">
        <w:rPr>
          <w:rFonts w:ascii="仿宋_GB2312" w:eastAsia="仿宋_GB2312" w:hAnsi="仿宋" w:cs="仿宋" w:hint="eastAsia"/>
          <w:b/>
          <w:sz w:val="32"/>
          <w:szCs w:val="32"/>
        </w:rPr>
        <w:t>（四）强化宣传引导</w:t>
      </w:r>
      <w:bookmarkEnd w:id="32"/>
    </w:p>
    <w:p w:rsidR="004F05E2" w:rsidRPr="00E62C4B" w:rsidRDefault="00426D63" w:rsidP="00160AC0">
      <w:pPr>
        <w:spacing w:line="600" w:lineRule="exact"/>
        <w:ind w:firstLineChars="200" w:firstLine="640"/>
        <w:rPr>
          <w:rFonts w:ascii="仿宋" w:eastAsia="仿宋" w:hAnsi="仿宋" w:cs="仿宋"/>
          <w:sz w:val="28"/>
          <w:szCs w:val="28"/>
        </w:rPr>
      </w:pPr>
      <w:r w:rsidRPr="00160AC0">
        <w:rPr>
          <w:rFonts w:ascii="仿宋_GB2312" w:eastAsia="仿宋_GB2312" w:hAnsi="仿宋" w:cs="仿宋" w:hint="eastAsia"/>
          <w:sz w:val="32"/>
          <w:szCs w:val="32"/>
        </w:rPr>
        <w:t xml:space="preserve">充分利用报刊、广播、电视、网络等传统媒体及抖音、今日头条、微博、微信公众号等新兴自媒体平台，针对不同年龄层消费者开展夜经济多元化系列宣传推广。建立“沈阳和平夜生活”线上推广程序，由专业公司进行运营造势，对和平区夜经济街区进行整体宣传推介，同时鼓励各夜经济街区建立独立微信公众号。突出和平区传统文化与现代都市相结合的特色，彰显传统与时尚结合，民族与国际互通的时代感，为广大消费者提供形式多样、内容丰富的夜消费资讯服务，培育消费者夜消费的习惯，推动夜经济体量不断做大，为加快夜经济繁荣与发展营造良好氛围。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　　</w:t>
      </w:r>
    </w:p>
    <w:sectPr w:rsidR="004F05E2" w:rsidRPr="00E62C4B" w:rsidSect="004F05E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44" w:rsidRDefault="00961644" w:rsidP="004F05E2">
      <w:r>
        <w:separator/>
      </w:r>
    </w:p>
  </w:endnote>
  <w:endnote w:type="continuationSeparator" w:id="1">
    <w:p w:rsidR="00961644" w:rsidRDefault="00961644" w:rsidP="004F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.ヨ需.需.">
    <w:altName w:val="黑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2" w:rsidRDefault="00B819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4F05E2" w:rsidRDefault="00B8197E">
                <w:pPr>
                  <w:pStyle w:val="a3"/>
                </w:pPr>
                <w:r>
                  <w:fldChar w:fldCharType="begin"/>
                </w:r>
                <w:r w:rsidR="00426D63">
                  <w:instrText xml:space="preserve"> PAGE  \* MERGEFORMAT </w:instrText>
                </w:r>
                <w:r>
                  <w:fldChar w:fldCharType="separate"/>
                </w:r>
                <w:r w:rsidR="00160AC0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2" w:rsidRDefault="00B819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4F05E2" w:rsidRDefault="00B8197E">
                <w:pPr>
                  <w:pStyle w:val="a3"/>
                </w:pPr>
                <w:r>
                  <w:fldChar w:fldCharType="begin"/>
                </w:r>
                <w:r w:rsidR="00426D63">
                  <w:instrText xml:space="preserve"> PAGE  \* MERGEFORMAT </w:instrText>
                </w:r>
                <w:r>
                  <w:fldChar w:fldCharType="separate"/>
                </w:r>
                <w:r w:rsidR="00160AC0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44" w:rsidRDefault="00961644" w:rsidP="004F05E2">
      <w:r>
        <w:separator/>
      </w:r>
    </w:p>
  </w:footnote>
  <w:footnote w:type="continuationSeparator" w:id="1">
    <w:p w:rsidR="00961644" w:rsidRDefault="00961644" w:rsidP="004F0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E603D2"/>
    <w:rsid w:val="00125D9C"/>
    <w:rsid w:val="00160AC0"/>
    <w:rsid w:val="002C2EC8"/>
    <w:rsid w:val="00426D63"/>
    <w:rsid w:val="004F05E2"/>
    <w:rsid w:val="005D0CA4"/>
    <w:rsid w:val="00683F25"/>
    <w:rsid w:val="00961644"/>
    <w:rsid w:val="00B8197E"/>
    <w:rsid w:val="00C03A37"/>
    <w:rsid w:val="00D7500B"/>
    <w:rsid w:val="00DF1B1E"/>
    <w:rsid w:val="00E62C4B"/>
    <w:rsid w:val="00E75B55"/>
    <w:rsid w:val="00F17722"/>
    <w:rsid w:val="0CD146C7"/>
    <w:rsid w:val="0F852FF3"/>
    <w:rsid w:val="123D0F5C"/>
    <w:rsid w:val="15112F08"/>
    <w:rsid w:val="1F3F4240"/>
    <w:rsid w:val="1FCE6B06"/>
    <w:rsid w:val="21741D5A"/>
    <w:rsid w:val="24185C55"/>
    <w:rsid w:val="27684C48"/>
    <w:rsid w:val="27933092"/>
    <w:rsid w:val="2A044C30"/>
    <w:rsid w:val="2CAA3567"/>
    <w:rsid w:val="2E627ED2"/>
    <w:rsid w:val="2FBA6E71"/>
    <w:rsid w:val="40E603D2"/>
    <w:rsid w:val="41B5634A"/>
    <w:rsid w:val="43147B16"/>
    <w:rsid w:val="457D04B1"/>
    <w:rsid w:val="47361B76"/>
    <w:rsid w:val="4A13285E"/>
    <w:rsid w:val="54A4330C"/>
    <w:rsid w:val="5C49380A"/>
    <w:rsid w:val="5E45425B"/>
    <w:rsid w:val="5F49337C"/>
    <w:rsid w:val="629E1BFE"/>
    <w:rsid w:val="67AC146A"/>
    <w:rsid w:val="69097B27"/>
    <w:rsid w:val="6C0B28F2"/>
    <w:rsid w:val="6D694D21"/>
    <w:rsid w:val="6D801B70"/>
    <w:rsid w:val="736907B7"/>
    <w:rsid w:val="762F64B7"/>
    <w:rsid w:val="76324E4D"/>
    <w:rsid w:val="798C344A"/>
    <w:rsid w:val="7C526402"/>
    <w:rsid w:val="7EA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F05E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05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F05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4F05E2"/>
  </w:style>
  <w:style w:type="paragraph" w:styleId="2">
    <w:name w:val="toc 2"/>
    <w:basedOn w:val="a"/>
    <w:next w:val="a"/>
    <w:uiPriority w:val="39"/>
    <w:qFormat/>
    <w:rsid w:val="004F05E2"/>
    <w:pPr>
      <w:ind w:leftChars="200" w:left="420"/>
    </w:pPr>
  </w:style>
  <w:style w:type="paragraph" w:styleId="a5">
    <w:name w:val="Normal (Web)"/>
    <w:basedOn w:val="a"/>
    <w:qFormat/>
    <w:rsid w:val="004F05E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F05E2"/>
    <w:rPr>
      <w:rFonts w:ascii="Calibri" w:eastAsia="宋体" w:hAnsi="Calibri" w:cs="Times New Roman"/>
      <w:b/>
      <w:bCs/>
    </w:rPr>
  </w:style>
  <w:style w:type="character" w:styleId="a7">
    <w:name w:val="Hyperlink"/>
    <w:basedOn w:val="a0"/>
    <w:uiPriority w:val="99"/>
    <w:qFormat/>
    <w:rsid w:val="004F05E2"/>
    <w:rPr>
      <w:color w:val="0000FF"/>
      <w:u w:val="single"/>
    </w:rPr>
  </w:style>
  <w:style w:type="paragraph" w:customStyle="1" w:styleId="WPSOffice1">
    <w:name w:val="WPSOffice手动目录 1"/>
    <w:qFormat/>
    <w:rsid w:val="004F05E2"/>
  </w:style>
  <w:style w:type="paragraph" w:customStyle="1" w:styleId="WPSOffice2">
    <w:name w:val="WPSOffice手动目录 2"/>
    <w:qFormat/>
    <w:rsid w:val="004F05E2"/>
    <w:pPr>
      <w:ind w:leftChars="200" w:left="200"/>
    </w:pPr>
  </w:style>
  <w:style w:type="paragraph" w:customStyle="1" w:styleId="Default">
    <w:name w:val="Default"/>
    <w:qFormat/>
    <w:rsid w:val="004F05E2"/>
    <w:pPr>
      <w:widowControl w:val="0"/>
      <w:autoSpaceDE w:val="0"/>
      <w:autoSpaceDN w:val="0"/>
      <w:adjustRightInd w:val="0"/>
    </w:pPr>
    <w:rPr>
      <w:rFonts w:ascii="黑体.ヨ需.需." w:eastAsia="黑体.ヨ需.需." w:hAnsiTheme="minorHAnsi" w:cs="黑体.ヨ需.需."/>
      <w:color w:val="000000"/>
      <w:sz w:val="24"/>
      <w:szCs w:val="24"/>
    </w:rPr>
  </w:style>
  <w:style w:type="paragraph" w:styleId="a8">
    <w:name w:val="Balloon Text"/>
    <w:basedOn w:val="a"/>
    <w:link w:val="Char"/>
    <w:rsid w:val="00C03A37"/>
    <w:rPr>
      <w:sz w:val="18"/>
      <w:szCs w:val="18"/>
    </w:rPr>
  </w:style>
  <w:style w:type="character" w:customStyle="1" w:styleId="Char">
    <w:name w:val="批注框文本 Char"/>
    <w:basedOn w:val="a0"/>
    <w:link w:val="a8"/>
    <w:rsid w:val="00C03A3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2C2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2534</Words>
  <Characters>14448</Characters>
  <Application>Microsoft Office Word</Application>
  <DocSecurity>0</DocSecurity>
  <Lines>120</Lines>
  <Paragraphs>33</Paragraphs>
  <ScaleCrop>false</ScaleCrop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尚航</dc:creator>
  <cp:lastModifiedBy>PC</cp:lastModifiedBy>
  <cp:revision>9</cp:revision>
  <dcterms:created xsi:type="dcterms:W3CDTF">2020-10-21T06:07:00Z</dcterms:created>
  <dcterms:modified xsi:type="dcterms:W3CDTF">2021-04-07T09:12:00Z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